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232C6" w14:textId="4B6E3BA0" w:rsidR="00570E81" w:rsidRDefault="00000000" w:rsidP="00255D45">
      <w:pPr>
        <w:pStyle w:val="Title"/>
        <w:spacing w:before="91"/>
        <w:ind w:left="0"/>
        <w:rPr>
          <w:spacing w:val="-5"/>
        </w:rPr>
      </w:pPr>
      <w:r>
        <w:t>WALLACE</w:t>
      </w:r>
      <w:r>
        <w:rPr>
          <w:spacing w:val="-5"/>
        </w:rPr>
        <w:t xml:space="preserve"> </w:t>
      </w:r>
      <w:r>
        <w:t>STATE</w:t>
      </w:r>
      <w:r w:rsidR="00570E81">
        <w:rPr>
          <w:spacing w:val="-5"/>
        </w:rPr>
        <w:t xml:space="preserve"> COMMUNITY COLLEGE</w:t>
      </w:r>
    </w:p>
    <w:p w14:paraId="7A2CA970" w14:textId="307458B1" w:rsidR="00487514" w:rsidRDefault="00000000" w:rsidP="00255D45">
      <w:pPr>
        <w:pStyle w:val="Title"/>
        <w:spacing w:before="91"/>
        <w:ind w:left="0"/>
      </w:pPr>
      <w:r>
        <w:rPr>
          <w:spacing w:val="-2"/>
        </w:rPr>
        <w:t>P</w:t>
      </w:r>
      <w:r w:rsidR="00570E81">
        <w:rPr>
          <w:spacing w:val="-2"/>
        </w:rPr>
        <w:t xml:space="preserve">rocedure </w:t>
      </w:r>
      <w:r>
        <w:t>for</w:t>
      </w:r>
      <w:r>
        <w:rPr>
          <w:spacing w:val="-6"/>
        </w:rPr>
        <w:t xml:space="preserve"> </w:t>
      </w:r>
      <w:r>
        <w:t>Open</w:t>
      </w:r>
      <w:r>
        <w:rPr>
          <w:spacing w:val="-7"/>
        </w:rPr>
        <w:t xml:space="preserve"> </w:t>
      </w:r>
      <w:r>
        <w:t>Records</w:t>
      </w:r>
      <w:r>
        <w:rPr>
          <w:spacing w:val="-3"/>
        </w:rPr>
        <w:t xml:space="preserve"> </w:t>
      </w:r>
      <w:r>
        <w:rPr>
          <w:spacing w:val="-2"/>
        </w:rPr>
        <w:t>Requests</w:t>
      </w:r>
    </w:p>
    <w:p w14:paraId="23AAC66A" w14:textId="77777777" w:rsidR="00570E81" w:rsidRDefault="00570E81">
      <w:pPr>
        <w:pStyle w:val="BodyText"/>
        <w:spacing w:before="5"/>
        <w:ind w:left="119" w:right="114"/>
        <w:jc w:val="both"/>
      </w:pPr>
    </w:p>
    <w:p w14:paraId="0C010368" w14:textId="64355639" w:rsidR="00487514" w:rsidRDefault="00000000">
      <w:pPr>
        <w:pStyle w:val="BodyText"/>
        <w:ind w:left="120" w:right="153"/>
        <w:jc w:val="both"/>
      </w:pPr>
      <w:r>
        <w:t>This procedure for Open Record Requests shall be posted on our College’s website</w:t>
      </w:r>
      <w:r w:rsidR="00966BE8">
        <w:t xml:space="preserve">. </w:t>
      </w:r>
      <w:r>
        <w:t>The Open Records Request Form, with instructions, shall also be posted on our website.</w:t>
      </w:r>
    </w:p>
    <w:p w14:paraId="1DEC6AAD" w14:textId="77777777" w:rsidR="00487514" w:rsidRDefault="00487514">
      <w:pPr>
        <w:pStyle w:val="BodyText"/>
      </w:pPr>
    </w:p>
    <w:p w14:paraId="11C523AD" w14:textId="77777777" w:rsidR="00487514" w:rsidRDefault="00000000">
      <w:pPr>
        <w:pStyle w:val="BodyText"/>
        <w:ind w:left="120" w:right="132"/>
        <w:jc w:val="both"/>
      </w:pPr>
      <w:r>
        <w:t>We have no obligation under the law to respond to a public records request that is not made in accordance with these written procedures and instructions.</w:t>
      </w:r>
    </w:p>
    <w:p w14:paraId="52F6597F" w14:textId="77777777" w:rsidR="00487514" w:rsidRDefault="00487514">
      <w:pPr>
        <w:pStyle w:val="BodyText"/>
      </w:pPr>
    </w:p>
    <w:p w14:paraId="4FD43913" w14:textId="77777777" w:rsidR="00487514" w:rsidRDefault="00000000">
      <w:pPr>
        <w:pStyle w:val="BodyText"/>
        <w:spacing w:before="1"/>
        <w:ind w:left="120" w:right="114"/>
        <w:jc w:val="both"/>
      </w:pPr>
      <w:r>
        <w:rPr>
          <w:u w:val="single"/>
        </w:rPr>
        <w:t>GENERAL</w:t>
      </w:r>
      <w:r>
        <w:rPr>
          <w:spacing w:val="40"/>
          <w:u w:val="single"/>
        </w:rPr>
        <w:t xml:space="preserve"> </w:t>
      </w:r>
      <w:r>
        <w:rPr>
          <w:u w:val="single"/>
        </w:rPr>
        <w:t>INSTRUCTIONS</w:t>
      </w:r>
      <w:r>
        <w:t>:</w:t>
      </w:r>
      <w:r>
        <w:rPr>
          <w:spacing w:val="40"/>
        </w:rPr>
        <w:t xml:space="preserve"> </w:t>
      </w:r>
      <w:r>
        <w:t>Any</w:t>
      </w:r>
      <w:r>
        <w:rPr>
          <w:spacing w:val="40"/>
        </w:rPr>
        <w:t xml:space="preserve"> </w:t>
      </w:r>
      <w:r>
        <w:rPr>
          <w:b/>
        </w:rPr>
        <w:t>Alabama</w:t>
      </w:r>
      <w:r>
        <w:rPr>
          <w:b/>
          <w:spacing w:val="40"/>
        </w:rPr>
        <w:t xml:space="preserve"> </w:t>
      </w:r>
      <w:r>
        <w:rPr>
          <w:b/>
        </w:rPr>
        <w:t>resident</w:t>
      </w:r>
      <w:r>
        <w:rPr>
          <w:b/>
          <w:spacing w:val="40"/>
        </w:rPr>
        <w:t xml:space="preserve"> </w:t>
      </w:r>
      <w:r>
        <w:t>desiring</w:t>
      </w:r>
      <w:r>
        <w:rPr>
          <w:spacing w:val="40"/>
        </w:rPr>
        <w:t xml:space="preserve"> </w:t>
      </w:r>
      <w:r>
        <w:t>to</w:t>
      </w:r>
      <w:r>
        <w:rPr>
          <w:spacing w:val="40"/>
        </w:rPr>
        <w:t xml:space="preserve"> </w:t>
      </w:r>
      <w:r>
        <w:t>inspect</w:t>
      </w:r>
      <w:r>
        <w:rPr>
          <w:spacing w:val="40"/>
        </w:rPr>
        <w:t xml:space="preserve"> </w:t>
      </w:r>
      <w:r>
        <w:t>or</w:t>
      </w:r>
      <w:r>
        <w:rPr>
          <w:spacing w:val="40"/>
        </w:rPr>
        <w:t xml:space="preserve"> </w:t>
      </w:r>
      <w:r>
        <w:t>take</w:t>
      </w:r>
      <w:r>
        <w:rPr>
          <w:spacing w:val="40"/>
        </w:rPr>
        <w:t xml:space="preserve"> </w:t>
      </w:r>
      <w:r>
        <w:t>a</w:t>
      </w:r>
      <w:r>
        <w:rPr>
          <w:spacing w:val="40"/>
        </w:rPr>
        <w:t xml:space="preserve"> </w:t>
      </w:r>
      <w:r>
        <w:t>copy</w:t>
      </w:r>
      <w:r>
        <w:rPr>
          <w:spacing w:val="40"/>
        </w:rPr>
        <w:t xml:space="preserve"> </w:t>
      </w:r>
      <w:r>
        <w:t>of a</w:t>
      </w:r>
      <w:r>
        <w:rPr>
          <w:spacing w:val="40"/>
        </w:rPr>
        <w:t xml:space="preserve"> </w:t>
      </w:r>
      <w:r>
        <w:t>public</w:t>
      </w:r>
      <w:r>
        <w:rPr>
          <w:spacing w:val="40"/>
        </w:rPr>
        <w:t xml:space="preserve"> </w:t>
      </w:r>
      <w:r>
        <w:t>record</w:t>
      </w:r>
      <w:r>
        <w:rPr>
          <w:spacing w:val="40"/>
        </w:rPr>
        <w:t xml:space="preserve"> </w:t>
      </w:r>
      <w:r>
        <w:t>shall</w:t>
      </w:r>
      <w:r>
        <w:rPr>
          <w:spacing w:val="40"/>
        </w:rPr>
        <w:t xml:space="preserve"> </w:t>
      </w:r>
      <w:r>
        <w:t>submit</w:t>
      </w:r>
      <w:r>
        <w:rPr>
          <w:spacing w:val="40"/>
        </w:rPr>
        <w:t xml:space="preserve"> </w:t>
      </w:r>
      <w:r>
        <w:t>a</w:t>
      </w:r>
      <w:r>
        <w:rPr>
          <w:spacing w:val="40"/>
        </w:rPr>
        <w:t xml:space="preserve"> </w:t>
      </w:r>
      <w:r>
        <w:t>public</w:t>
      </w:r>
      <w:r>
        <w:rPr>
          <w:spacing w:val="40"/>
        </w:rPr>
        <w:t xml:space="preserve"> </w:t>
      </w:r>
      <w:r>
        <w:t>records</w:t>
      </w:r>
      <w:r>
        <w:rPr>
          <w:spacing w:val="40"/>
        </w:rPr>
        <w:t xml:space="preserve"> </w:t>
      </w:r>
      <w:r>
        <w:t>request</w:t>
      </w:r>
      <w:r>
        <w:rPr>
          <w:spacing w:val="40"/>
        </w:rPr>
        <w:t xml:space="preserve"> </w:t>
      </w:r>
      <w:r>
        <w:t>on</w:t>
      </w:r>
      <w:r>
        <w:rPr>
          <w:spacing w:val="40"/>
        </w:rPr>
        <w:t xml:space="preserve"> </w:t>
      </w:r>
      <w:r>
        <w:t>the</w:t>
      </w:r>
      <w:r>
        <w:rPr>
          <w:spacing w:val="40"/>
        </w:rPr>
        <w:t xml:space="preserve"> </w:t>
      </w:r>
      <w:r>
        <w:t>Open</w:t>
      </w:r>
      <w:r>
        <w:rPr>
          <w:spacing w:val="40"/>
        </w:rPr>
        <w:t xml:space="preserve"> </w:t>
      </w:r>
      <w:r>
        <w:t>Records</w:t>
      </w:r>
      <w:r>
        <w:rPr>
          <w:spacing w:val="40"/>
        </w:rPr>
        <w:t xml:space="preserve"> </w:t>
      </w:r>
      <w:r>
        <w:t>Request</w:t>
      </w:r>
      <w:r>
        <w:rPr>
          <w:spacing w:val="40"/>
        </w:rPr>
        <w:t xml:space="preserve"> </w:t>
      </w:r>
      <w:r>
        <w:t xml:space="preserve">Form. Once complete, this Open Records Request Form must be submitted to the public officer, either </w:t>
      </w:r>
      <w:r>
        <w:rPr>
          <w:spacing w:val="-4"/>
        </w:rPr>
        <w:t>by:</w:t>
      </w:r>
    </w:p>
    <w:p w14:paraId="2643DE1A" w14:textId="77777777" w:rsidR="00487514" w:rsidRDefault="00487514">
      <w:pPr>
        <w:pStyle w:val="BodyText"/>
        <w:spacing w:before="1"/>
        <w:rPr>
          <w:sz w:val="26"/>
        </w:rPr>
      </w:pPr>
    </w:p>
    <w:p w14:paraId="14AC642A" w14:textId="77777777" w:rsidR="00487514" w:rsidRDefault="00000000">
      <w:pPr>
        <w:pStyle w:val="ListParagraph"/>
        <w:numPr>
          <w:ilvl w:val="0"/>
          <w:numId w:val="5"/>
        </w:numPr>
        <w:tabs>
          <w:tab w:val="left" w:pos="1559"/>
          <w:tab w:val="left" w:pos="1560"/>
        </w:tabs>
        <w:spacing w:before="1"/>
        <w:rPr>
          <w:sz w:val="24"/>
        </w:rPr>
      </w:pPr>
      <w:r>
        <w:rPr>
          <w:sz w:val="24"/>
        </w:rPr>
        <w:t>hand-delivery</w:t>
      </w:r>
      <w:r>
        <w:rPr>
          <w:spacing w:val="-2"/>
          <w:sz w:val="24"/>
        </w:rPr>
        <w:t xml:space="preserve"> </w:t>
      </w:r>
      <w:r>
        <w:rPr>
          <w:sz w:val="24"/>
        </w:rPr>
        <w:t>addressed</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z w:val="24"/>
        </w:rPr>
        <w:t>public</w:t>
      </w:r>
      <w:r>
        <w:rPr>
          <w:spacing w:val="-2"/>
          <w:sz w:val="24"/>
        </w:rPr>
        <w:t xml:space="preserve"> </w:t>
      </w:r>
      <w:r>
        <w:rPr>
          <w:sz w:val="24"/>
        </w:rPr>
        <w:t>officer above</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address</w:t>
      </w:r>
      <w:r>
        <w:rPr>
          <w:spacing w:val="-1"/>
          <w:sz w:val="24"/>
        </w:rPr>
        <w:t xml:space="preserve"> </w:t>
      </w:r>
      <w:r>
        <w:rPr>
          <w:sz w:val="24"/>
        </w:rPr>
        <w:t>provided;</w:t>
      </w:r>
      <w:r>
        <w:rPr>
          <w:spacing w:val="1"/>
          <w:sz w:val="24"/>
        </w:rPr>
        <w:t xml:space="preserve"> </w:t>
      </w:r>
      <w:r>
        <w:rPr>
          <w:spacing w:val="-5"/>
          <w:sz w:val="24"/>
        </w:rPr>
        <w:t>or</w:t>
      </w:r>
    </w:p>
    <w:p w14:paraId="348B5522" w14:textId="77777777" w:rsidR="00487514" w:rsidRDefault="00000000">
      <w:pPr>
        <w:pStyle w:val="ListParagraph"/>
        <w:numPr>
          <w:ilvl w:val="0"/>
          <w:numId w:val="5"/>
        </w:numPr>
        <w:tabs>
          <w:tab w:val="left" w:pos="1559"/>
          <w:tab w:val="left" w:pos="1560"/>
        </w:tabs>
        <w:spacing w:before="15"/>
        <w:rPr>
          <w:sz w:val="24"/>
        </w:rPr>
      </w:pPr>
      <w:r>
        <w:rPr>
          <w:sz w:val="24"/>
        </w:rPr>
        <w:t>mailing</w:t>
      </w:r>
      <w:r>
        <w:rPr>
          <w:spacing w:val="-4"/>
          <w:sz w:val="24"/>
        </w:rPr>
        <w:t xml:space="preserve"> </w:t>
      </w:r>
      <w:r>
        <w:rPr>
          <w:sz w:val="24"/>
        </w:rPr>
        <w:t>addressed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public</w:t>
      </w:r>
      <w:r>
        <w:rPr>
          <w:spacing w:val="-2"/>
          <w:sz w:val="24"/>
        </w:rPr>
        <w:t xml:space="preserve"> </w:t>
      </w:r>
      <w:r>
        <w:rPr>
          <w:sz w:val="24"/>
        </w:rPr>
        <w:t>officer above at</w:t>
      </w:r>
      <w:r>
        <w:rPr>
          <w:spacing w:val="-2"/>
          <w:sz w:val="24"/>
        </w:rPr>
        <w:t xml:space="preserve"> </w:t>
      </w:r>
      <w:r>
        <w:rPr>
          <w:sz w:val="24"/>
        </w:rPr>
        <w:t>the</w:t>
      </w:r>
      <w:r>
        <w:rPr>
          <w:spacing w:val="-2"/>
          <w:sz w:val="24"/>
        </w:rPr>
        <w:t xml:space="preserve"> </w:t>
      </w:r>
      <w:r>
        <w:rPr>
          <w:sz w:val="24"/>
        </w:rPr>
        <w:t>address</w:t>
      </w:r>
      <w:r>
        <w:rPr>
          <w:spacing w:val="-1"/>
          <w:sz w:val="24"/>
        </w:rPr>
        <w:t xml:space="preserve"> </w:t>
      </w:r>
      <w:r>
        <w:rPr>
          <w:sz w:val="24"/>
        </w:rPr>
        <w:t>provided;</w:t>
      </w:r>
      <w:r>
        <w:rPr>
          <w:spacing w:val="-1"/>
          <w:sz w:val="24"/>
        </w:rPr>
        <w:t xml:space="preserve"> </w:t>
      </w:r>
      <w:r>
        <w:rPr>
          <w:spacing w:val="-5"/>
          <w:sz w:val="24"/>
        </w:rPr>
        <w:t>or</w:t>
      </w:r>
    </w:p>
    <w:p w14:paraId="604DC3D4" w14:textId="77777777" w:rsidR="00487514" w:rsidRDefault="00000000">
      <w:pPr>
        <w:pStyle w:val="ListParagraph"/>
        <w:numPr>
          <w:ilvl w:val="0"/>
          <w:numId w:val="5"/>
        </w:numPr>
        <w:tabs>
          <w:tab w:val="left" w:pos="1559"/>
          <w:tab w:val="left" w:pos="1560"/>
        </w:tabs>
        <w:spacing w:before="16"/>
        <w:rPr>
          <w:sz w:val="24"/>
        </w:rPr>
      </w:pPr>
      <w:r>
        <w:rPr>
          <w:sz w:val="24"/>
        </w:rPr>
        <w:t>emailing</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public</w:t>
      </w:r>
      <w:r>
        <w:rPr>
          <w:spacing w:val="-2"/>
          <w:sz w:val="24"/>
        </w:rPr>
        <w:t xml:space="preserve"> </w:t>
      </w:r>
      <w:r>
        <w:rPr>
          <w:sz w:val="24"/>
        </w:rPr>
        <w:t>officer</w:t>
      </w:r>
      <w:r>
        <w:rPr>
          <w:spacing w:val="-3"/>
          <w:sz w:val="24"/>
        </w:rPr>
        <w:t xml:space="preserve"> </w:t>
      </w:r>
      <w:r>
        <w:rPr>
          <w:sz w:val="24"/>
        </w:rPr>
        <w:t>at</w:t>
      </w:r>
      <w:r>
        <w:rPr>
          <w:spacing w:val="-1"/>
          <w:sz w:val="24"/>
        </w:rPr>
        <w:t xml:space="preserve"> </w:t>
      </w:r>
      <w:r>
        <w:rPr>
          <w:sz w:val="24"/>
        </w:rPr>
        <w:t>the address</w:t>
      </w:r>
      <w:r>
        <w:rPr>
          <w:spacing w:val="-1"/>
          <w:sz w:val="24"/>
        </w:rPr>
        <w:t xml:space="preserve"> </w:t>
      </w:r>
      <w:r>
        <w:rPr>
          <w:spacing w:val="-2"/>
          <w:sz w:val="24"/>
        </w:rPr>
        <w:t>provided.</w:t>
      </w:r>
    </w:p>
    <w:p w14:paraId="225E8AFD" w14:textId="77777777" w:rsidR="00487514" w:rsidRDefault="00487514">
      <w:pPr>
        <w:pStyle w:val="BodyText"/>
        <w:spacing w:before="2"/>
      </w:pPr>
    </w:p>
    <w:p w14:paraId="2006BFC3" w14:textId="77777777" w:rsidR="00487514" w:rsidRDefault="00000000">
      <w:pPr>
        <w:pStyle w:val="BodyText"/>
        <w:spacing w:before="1"/>
        <w:ind w:left="120" w:right="118"/>
        <w:jc w:val="both"/>
      </w:pPr>
      <w:r>
        <w:t>Receipt</w:t>
      </w:r>
      <w:r>
        <w:rPr>
          <w:spacing w:val="-2"/>
        </w:rPr>
        <w:t xml:space="preserve"> </w:t>
      </w:r>
      <w:r>
        <w:t>of</w:t>
      </w:r>
      <w:r>
        <w:rPr>
          <w:spacing w:val="-3"/>
        </w:rPr>
        <w:t xml:space="preserve"> </w:t>
      </w:r>
      <w:r>
        <w:t>a</w:t>
      </w:r>
      <w:r>
        <w:rPr>
          <w:spacing w:val="-3"/>
        </w:rPr>
        <w:t xml:space="preserve"> </w:t>
      </w:r>
      <w:r>
        <w:t>hand-delivered,</w:t>
      </w:r>
      <w:r>
        <w:rPr>
          <w:spacing w:val="-2"/>
        </w:rPr>
        <w:t xml:space="preserve"> </w:t>
      </w:r>
      <w:r>
        <w:t>mailed,</w:t>
      </w:r>
      <w:r>
        <w:rPr>
          <w:spacing w:val="-2"/>
        </w:rPr>
        <w:t xml:space="preserve"> </w:t>
      </w:r>
      <w:r>
        <w:t>or</w:t>
      </w:r>
      <w:r>
        <w:rPr>
          <w:spacing w:val="-3"/>
        </w:rPr>
        <w:t xml:space="preserve"> </w:t>
      </w:r>
      <w:r>
        <w:t>emailed</w:t>
      </w:r>
      <w:r>
        <w:rPr>
          <w:spacing w:val="-2"/>
        </w:rPr>
        <w:t xml:space="preserve"> </w:t>
      </w:r>
      <w:r>
        <w:t>public</w:t>
      </w:r>
      <w:r>
        <w:rPr>
          <w:spacing w:val="-3"/>
        </w:rPr>
        <w:t xml:space="preserve"> </w:t>
      </w:r>
      <w:r>
        <w:t>records</w:t>
      </w:r>
      <w:r>
        <w:rPr>
          <w:spacing w:val="-2"/>
        </w:rPr>
        <w:t xml:space="preserve"> </w:t>
      </w:r>
      <w:r>
        <w:t>request</w:t>
      </w:r>
      <w:r>
        <w:rPr>
          <w:spacing w:val="-2"/>
        </w:rPr>
        <w:t xml:space="preserve"> </w:t>
      </w:r>
      <w:r>
        <w:t>occurs</w:t>
      </w:r>
      <w:r>
        <w:rPr>
          <w:spacing w:val="-2"/>
        </w:rPr>
        <w:t xml:space="preserve"> </w:t>
      </w:r>
      <w:r>
        <w:t>when</w:t>
      </w:r>
      <w:r>
        <w:rPr>
          <w:spacing w:val="-2"/>
        </w:rPr>
        <w:t xml:space="preserve"> </w:t>
      </w:r>
      <w:r>
        <w:t>the</w:t>
      </w:r>
      <w:r>
        <w:rPr>
          <w:spacing w:val="-3"/>
        </w:rPr>
        <w:t xml:space="preserve"> </w:t>
      </w:r>
      <w:r>
        <w:t>request</w:t>
      </w:r>
      <w:r>
        <w:rPr>
          <w:spacing w:val="-2"/>
        </w:rPr>
        <w:t xml:space="preserve"> </w:t>
      </w:r>
      <w:r>
        <w:t xml:space="preserve">is </w:t>
      </w:r>
      <w:proofErr w:type="gramStart"/>
      <w:r>
        <w:t>actually</w:t>
      </w:r>
      <w:r>
        <w:rPr>
          <w:spacing w:val="-15"/>
        </w:rPr>
        <w:t xml:space="preserve"> </w:t>
      </w:r>
      <w:r>
        <w:t>received</w:t>
      </w:r>
      <w:proofErr w:type="gramEnd"/>
      <w:r>
        <w:rPr>
          <w:spacing w:val="-15"/>
        </w:rPr>
        <w:t xml:space="preserve"> </w:t>
      </w:r>
      <w:r>
        <w:t>by</w:t>
      </w:r>
      <w:r>
        <w:rPr>
          <w:spacing w:val="-15"/>
        </w:rPr>
        <w:t xml:space="preserve"> </w:t>
      </w:r>
      <w:r>
        <w:t>the</w:t>
      </w:r>
      <w:r>
        <w:rPr>
          <w:spacing w:val="-15"/>
        </w:rPr>
        <w:t xml:space="preserve"> </w:t>
      </w:r>
      <w:r>
        <w:t>public</w:t>
      </w:r>
      <w:r>
        <w:rPr>
          <w:spacing w:val="-15"/>
        </w:rPr>
        <w:t xml:space="preserve"> </w:t>
      </w:r>
      <w:r>
        <w:t>officer.</w:t>
      </w:r>
      <w:r>
        <w:rPr>
          <w:spacing w:val="-15"/>
        </w:rPr>
        <w:t xml:space="preserve"> </w:t>
      </w:r>
      <w:r>
        <w:t>A</w:t>
      </w:r>
      <w:r>
        <w:rPr>
          <w:spacing w:val="-15"/>
        </w:rPr>
        <w:t xml:space="preserve"> </w:t>
      </w:r>
      <w:r>
        <w:t>read</w:t>
      </w:r>
      <w:r>
        <w:rPr>
          <w:spacing w:val="-15"/>
        </w:rPr>
        <w:t xml:space="preserve"> </w:t>
      </w:r>
      <w:r>
        <w:t>email</w:t>
      </w:r>
      <w:r>
        <w:rPr>
          <w:spacing w:val="-15"/>
        </w:rPr>
        <w:t xml:space="preserve"> </w:t>
      </w:r>
      <w:r>
        <w:t>receipt,</w:t>
      </w:r>
      <w:r>
        <w:rPr>
          <w:spacing w:val="-15"/>
        </w:rPr>
        <w:t xml:space="preserve"> </w:t>
      </w:r>
      <w:r>
        <w:t>certified</w:t>
      </w:r>
      <w:r>
        <w:rPr>
          <w:spacing w:val="-15"/>
        </w:rPr>
        <w:t xml:space="preserve"> </w:t>
      </w:r>
      <w:r>
        <w:t>mail</w:t>
      </w:r>
      <w:r>
        <w:rPr>
          <w:spacing w:val="-15"/>
        </w:rPr>
        <w:t xml:space="preserve"> </w:t>
      </w:r>
      <w:r>
        <w:t>receipt,</w:t>
      </w:r>
      <w:r>
        <w:rPr>
          <w:spacing w:val="-15"/>
        </w:rPr>
        <w:t xml:space="preserve"> </w:t>
      </w:r>
      <w:r>
        <w:t>or</w:t>
      </w:r>
      <w:r>
        <w:rPr>
          <w:spacing w:val="-15"/>
        </w:rPr>
        <w:t xml:space="preserve"> </w:t>
      </w:r>
      <w:r>
        <w:t>similar</w:t>
      </w:r>
      <w:r>
        <w:rPr>
          <w:spacing w:val="-15"/>
        </w:rPr>
        <w:t xml:space="preserve"> </w:t>
      </w:r>
      <w:r>
        <w:t>signed postage receipt shall be prima facie evidence of receipt by the public officer.</w:t>
      </w:r>
    </w:p>
    <w:p w14:paraId="3DF769FE" w14:textId="77777777" w:rsidR="00487514" w:rsidRDefault="00487514">
      <w:pPr>
        <w:pStyle w:val="BodyText"/>
        <w:spacing w:before="11"/>
        <w:rPr>
          <w:sz w:val="23"/>
        </w:rPr>
      </w:pPr>
    </w:p>
    <w:p w14:paraId="57A9FA0E" w14:textId="77777777" w:rsidR="00487514" w:rsidRDefault="00000000">
      <w:pPr>
        <w:pStyle w:val="BodyText"/>
        <w:ind w:left="120" w:right="117"/>
        <w:jc w:val="both"/>
      </w:pPr>
      <w:r>
        <w:rPr>
          <w:u w:val="single"/>
        </w:rPr>
        <w:t>GENERAL</w:t>
      </w:r>
      <w:r>
        <w:rPr>
          <w:spacing w:val="-10"/>
          <w:u w:val="single"/>
        </w:rPr>
        <w:t xml:space="preserve"> </w:t>
      </w:r>
      <w:r>
        <w:rPr>
          <w:u w:val="single"/>
        </w:rPr>
        <w:t>RULE:</w:t>
      </w:r>
      <w:r>
        <w:t xml:space="preserve"> Every </w:t>
      </w:r>
      <w:r>
        <w:rPr>
          <w:b/>
        </w:rPr>
        <w:t>Alabama resident</w:t>
      </w:r>
      <w:r>
        <w:rPr>
          <w:b/>
          <w:spacing w:val="-1"/>
        </w:rPr>
        <w:t xml:space="preserve"> </w:t>
      </w:r>
      <w:r>
        <w:t>has a</w:t>
      </w:r>
      <w:r>
        <w:rPr>
          <w:spacing w:val="-1"/>
        </w:rPr>
        <w:t xml:space="preserve"> </w:t>
      </w:r>
      <w:r>
        <w:t>right to inspect and take</w:t>
      </w:r>
      <w:r>
        <w:rPr>
          <w:spacing w:val="-1"/>
        </w:rPr>
        <w:t xml:space="preserve"> </w:t>
      </w:r>
      <w:r>
        <w:t>a copy of any public record of this state, unless exempted from disclosure under law or unless he/she fails to follow these procedures/instructions.</w:t>
      </w:r>
    </w:p>
    <w:p w14:paraId="2EEAE18D" w14:textId="77777777" w:rsidR="00487514" w:rsidRDefault="00487514">
      <w:pPr>
        <w:pStyle w:val="BodyText"/>
      </w:pPr>
    </w:p>
    <w:p w14:paraId="03DB985F" w14:textId="77777777" w:rsidR="00487514" w:rsidRDefault="00000000">
      <w:pPr>
        <w:pStyle w:val="BodyText"/>
        <w:ind w:left="120" w:right="121"/>
        <w:jc w:val="both"/>
      </w:pPr>
      <w:r>
        <w:rPr>
          <w:u w:val="single"/>
        </w:rPr>
        <w:t>EXEMPT FROM DISCLOSURE</w:t>
      </w:r>
      <w:r>
        <w:t>: Public records and document content that are exempt from disclosure under the law, include but are not limited to:</w:t>
      </w:r>
    </w:p>
    <w:p w14:paraId="1A712631" w14:textId="77777777" w:rsidR="00487514" w:rsidRDefault="00487514">
      <w:pPr>
        <w:pStyle w:val="BodyText"/>
        <w:spacing w:before="4"/>
        <w:rPr>
          <w:sz w:val="25"/>
        </w:rPr>
      </w:pPr>
    </w:p>
    <w:p w14:paraId="01D2E9B1" w14:textId="77777777" w:rsidR="00487514" w:rsidRDefault="00000000">
      <w:pPr>
        <w:pStyle w:val="ListParagraph"/>
        <w:numPr>
          <w:ilvl w:val="0"/>
          <w:numId w:val="4"/>
        </w:numPr>
        <w:tabs>
          <w:tab w:val="left" w:pos="839"/>
          <w:tab w:val="left" w:pos="840"/>
        </w:tabs>
        <w:spacing w:before="1"/>
        <w:rPr>
          <w:sz w:val="24"/>
        </w:rPr>
      </w:pPr>
      <w:r>
        <w:rPr>
          <w:sz w:val="24"/>
        </w:rPr>
        <w:t>Information</w:t>
      </w:r>
      <w:r>
        <w:rPr>
          <w:spacing w:val="-5"/>
          <w:sz w:val="24"/>
        </w:rPr>
        <w:t xml:space="preserve"> </w:t>
      </w:r>
      <w:r>
        <w:rPr>
          <w:sz w:val="24"/>
        </w:rPr>
        <w:t>received</w:t>
      </w:r>
      <w:r>
        <w:rPr>
          <w:spacing w:val="-2"/>
          <w:sz w:val="24"/>
        </w:rPr>
        <w:t xml:space="preserve"> </w:t>
      </w:r>
      <w:r>
        <w:rPr>
          <w:sz w:val="24"/>
        </w:rPr>
        <w:t>by a</w:t>
      </w:r>
      <w:r>
        <w:rPr>
          <w:spacing w:val="-4"/>
          <w:sz w:val="24"/>
        </w:rPr>
        <w:t xml:space="preserve"> </w:t>
      </w:r>
      <w:r>
        <w:rPr>
          <w:sz w:val="24"/>
        </w:rPr>
        <w:t>public</w:t>
      </w:r>
      <w:r>
        <w:rPr>
          <w:spacing w:val="-3"/>
          <w:sz w:val="24"/>
        </w:rPr>
        <w:t xml:space="preserve"> </w:t>
      </w:r>
      <w:r>
        <w:rPr>
          <w:sz w:val="24"/>
        </w:rPr>
        <w:t>officer</w:t>
      </w:r>
      <w:r>
        <w:rPr>
          <w:spacing w:val="-3"/>
          <w:sz w:val="24"/>
        </w:rPr>
        <w:t xml:space="preserve"> </w:t>
      </w:r>
      <w:r>
        <w:rPr>
          <w:sz w:val="24"/>
        </w:rPr>
        <w:t>or</w:t>
      </w:r>
      <w:r>
        <w:rPr>
          <w:spacing w:val="-4"/>
          <w:sz w:val="24"/>
        </w:rPr>
        <w:t xml:space="preserve"> </w:t>
      </w:r>
      <w:r>
        <w:rPr>
          <w:sz w:val="24"/>
        </w:rPr>
        <w:t>public</w:t>
      </w:r>
      <w:r>
        <w:rPr>
          <w:spacing w:val="-1"/>
          <w:sz w:val="24"/>
        </w:rPr>
        <w:t xml:space="preserve"> </w:t>
      </w:r>
      <w:r>
        <w:rPr>
          <w:sz w:val="24"/>
        </w:rPr>
        <w:t>official</w:t>
      </w:r>
      <w:r>
        <w:rPr>
          <w:spacing w:val="-2"/>
          <w:sz w:val="24"/>
        </w:rPr>
        <w:t xml:space="preserve"> </w:t>
      </w:r>
      <w:r>
        <w:rPr>
          <w:sz w:val="24"/>
        </w:rPr>
        <w:t>in</w:t>
      </w:r>
      <w:r>
        <w:rPr>
          <w:spacing w:val="-2"/>
          <w:sz w:val="24"/>
        </w:rPr>
        <w:t xml:space="preserve"> </w:t>
      </w:r>
      <w:proofErr w:type="gramStart"/>
      <w:r>
        <w:rPr>
          <w:spacing w:val="-2"/>
          <w:sz w:val="24"/>
        </w:rPr>
        <w:t>confidence;</w:t>
      </w:r>
      <w:proofErr w:type="gramEnd"/>
    </w:p>
    <w:p w14:paraId="135BCE25" w14:textId="77777777" w:rsidR="00487514" w:rsidRDefault="00000000">
      <w:pPr>
        <w:pStyle w:val="ListParagraph"/>
        <w:numPr>
          <w:ilvl w:val="0"/>
          <w:numId w:val="4"/>
        </w:numPr>
        <w:tabs>
          <w:tab w:val="left" w:pos="839"/>
          <w:tab w:val="left" w:pos="840"/>
        </w:tabs>
        <w:spacing w:before="15"/>
        <w:rPr>
          <w:sz w:val="24"/>
        </w:rPr>
      </w:pPr>
      <w:r>
        <w:rPr>
          <w:sz w:val="24"/>
        </w:rPr>
        <w:t>Information</w:t>
      </w:r>
      <w:r>
        <w:rPr>
          <w:spacing w:val="-4"/>
          <w:sz w:val="24"/>
        </w:rPr>
        <w:t xml:space="preserve"> </w:t>
      </w:r>
      <w:r>
        <w:rPr>
          <w:sz w:val="24"/>
        </w:rPr>
        <w:t>which</w:t>
      </w:r>
      <w:r>
        <w:rPr>
          <w:spacing w:val="-3"/>
          <w:sz w:val="24"/>
        </w:rPr>
        <w:t xml:space="preserve"> </w:t>
      </w:r>
      <w:r>
        <w:rPr>
          <w:sz w:val="24"/>
        </w:rPr>
        <w:t>contains</w:t>
      </w:r>
      <w:r>
        <w:rPr>
          <w:spacing w:val="-2"/>
          <w:sz w:val="24"/>
        </w:rPr>
        <w:t xml:space="preserve"> </w:t>
      </w:r>
      <w:r>
        <w:rPr>
          <w:sz w:val="24"/>
        </w:rPr>
        <w:t>sensitive</w:t>
      </w:r>
      <w:r>
        <w:rPr>
          <w:spacing w:val="-2"/>
          <w:sz w:val="24"/>
        </w:rPr>
        <w:t xml:space="preserve"> </w:t>
      </w:r>
      <w:r>
        <w:rPr>
          <w:sz w:val="24"/>
        </w:rPr>
        <w:t>personnel</w:t>
      </w:r>
      <w:r>
        <w:rPr>
          <w:spacing w:val="-2"/>
          <w:sz w:val="24"/>
        </w:rPr>
        <w:t xml:space="preserve"> </w:t>
      </w:r>
      <w:proofErr w:type="gramStart"/>
      <w:r>
        <w:rPr>
          <w:spacing w:val="-2"/>
          <w:sz w:val="24"/>
        </w:rPr>
        <w:t>records;</w:t>
      </w:r>
      <w:proofErr w:type="gramEnd"/>
    </w:p>
    <w:p w14:paraId="440026AD" w14:textId="77777777" w:rsidR="00487514" w:rsidRDefault="00487514">
      <w:pPr>
        <w:rPr>
          <w:sz w:val="24"/>
        </w:rPr>
        <w:sectPr w:rsidR="00487514" w:rsidSect="00570E81">
          <w:headerReference w:type="default" r:id="rId7"/>
          <w:type w:val="continuous"/>
          <w:pgSz w:w="12240" w:h="15840"/>
          <w:pgMar w:top="1440" w:right="1440" w:bottom="1440" w:left="1440" w:header="734" w:footer="0" w:gutter="0"/>
          <w:pgNumType w:start="1"/>
          <w:cols w:space="720"/>
          <w:docGrid w:linePitch="299"/>
        </w:sectPr>
      </w:pPr>
    </w:p>
    <w:p w14:paraId="54D8A565" w14:textId="77777777" w:rsidR="00487514" w:rsidRDefault="00000000">
      <w:pPr>
        <w:pStyle w:val="ListParagraph"/>
        <w:numPr>
          <w:ilvl w:val="0"/>
          <w:numId w:val="4"/>
        </w:numPr>
        <w:tabs>
          <w:tab w:val="left" w:pos="839"/>
          <w:tab w:val="left" w:pos="840"/>
        </w:tabs>
        <w:spacing w:before="106"/>
        <w:rPr>
          <w:sz w:val="24"/>
        </w:rPr>
      </w:pPr>
      <w:r>
        <w:rPr>
          <w:sz w:val="24"/>
        </w:rPr>
        <w:t>Pending</w:t>
      </w:r>
      <w:r>
        <w:rPr>
          <w:spacing w:val="-2"/>
          <w:sz w:val="24"/>
        </w:rPr>
        <w:t xml:space="preserve"> </w:t>
      </w:r>
      <w:r>
        <w:rPr>
          <w:sz w:val="24"/>
        </w:rPr>
        <w:t>criminal</w:t>
      </w:r>
      <w:r>
        <w:rPr>
          <w:spacing w:val="-2"/>
          <w:sz w:val="24"/>
        </w:rPr>
        <w:t xml:space="preserve"> </w:t>
      </w:r>
      <w:proofErr w:type="gramStart"/>
      <w:r>
        <w:rPr>
          <w:spacing w:val="-2"/>
          <w:sz w:val="24"/>
        </w:rPr>
        <w:t>investigations;</w:t>
      </w:r>
      <w:proofErr w:type="gramEnd"/>
    </w:p>
    <w:p w14:paraId="164DF8C6" w14:textId="77777777" w:rsidR="00487514" w:rsidRDefault="00000000">
      <w:pPr>
        <w:pStyle w:val="ListParagraph"/>
        <w:numPr>
          <w:ilvl w:val="0"/>
          <w:numId w:val="4"/>
        </w:numPr>
        <w:tabs>
          <w:tab w:val="left" w:pos="839"/>
          <w:tab w:val="left" w:pos="840"/>
        </w:tabs>
        <w:spacing w:before="16"/>
        <w:rPr>
          <w:sz w:val="24"/>
        </w:rPr>
      </w:pPr>
      <w:r>
        <w:rPr>
          <w:sz w:val="24"/>
        </w:rPr>
        <w:t>Information</w:t>
      </w:r>
      <w:r>
        <w:rPr>
          <w:spacing w:val="-2"/>
          <w:sz w:val="24"/>
        </w:rPr>
        <w:t xml:space="preserve"> </w:t>
      </w:r>
      <w:r>
        <w:rPr>
          <w:sz w:val="24"/>
        </w:rPr>
        <w:t>received</w:t>
      </w:r>
      <w:r>
        <w:rPr>
          <w:spacing w:val="-2"/>
          <w:sz w:val="24"/>
        </w:rPr>
        <w:t xml:space="preserve"> </w:t>
      </w:r>
      <w:r>
        <w:rPr>
          <w:sz w:val="24"/>
        </w:rPr>
        <w:t>in</w:t>
      </w:r>
      <w:r>
        <w:rPr>
          <w:spacing w:val="1"/>
          <w:sz w:val="24"/>
        </w:rPr>
        <w:t xml:space="preserve"> </w:t>
      </w:r>
      <w:r>
        <w:rPr>
          <w:sz w:val="24"/>
        </w:rPr>
        <w:t>anticipation</w:t>
      </w:r>
      <w:r>
        <w:rPr>
          <w:spacing w:val="-2"/>
          <w:sz w:val="24"/>
        </w:rPr>
        <w:t xml:space="preserve"> </w:t>
      </w:r>
      <w:r>
        <w:rPr>
          <w:sz w:val="24"/>
        </w:rPr>
        <w:t>of</w:t>
      </w:r>
      <w:r>
        <w:rPr>
          <w:spacing w:val="-3"/>
          <w:sz w:val="24"/>
        </w:rPr>
        <w:t xml:space="preserve"> </w:t>
      </w:r>
      <w:r>
        <w:rPr>
          <w:sz w:val="24"/>
        </w:rPr>
        <w:t>litigation</w:t>
      </w:r>
      <w:r>
        <w:rPr>
          <w:spacing w:val="-1"/>
          <w:sz w:val="24"/>
        </w:rPr>
        <w:t xml:space="preserve"> </w:t>
      </w:r>
      <w:r>
        <w:rPr>
          <w:sz w:val="24"/>
        </w:rPr>
        <w:t>or</w:t>
      </w:r>
      <w:r>
        <w:rPr>
          <w:spacing w:val="-3"/>
          <w:sz w:val="24"/>
        </w:rPr>
        <w:t xml:space="preserve"> </w:t>
      </w:r>
      <w:r>
        <w:rPr>
          <w:sz w:val="24"/>
        </w:rPr>
        <w:t>likely</w:t>
      </w:r>
      <w:r>
        <w:rPr>
          <w:spacing w:val="-1"/>
          <w:sz w:val="24"/>
        </w:rPr>
        <w:t xml:space="preserve"> </w:t>
      </w:r>
      <w:proofErr w:type="gramStart"/>
      <w:r>
        <w:rPr>
          <w:spacing w:val="-2"/>
          <w:sz w:val="24"/>
        </w:rPr>
        <w:t>litigation;</w:t>
      </w:r>
      <w:proofErr w:type="gramEnd"/>
    </w:p>
    <w:p w14:paraId="484D78AE" w14:textId="77777777" w:rsidR="00487514" w:rsidRDefault="00000000">
      <w:pPr>
        <w:pStyle w:val="ListParagraph"/>
        <w:numPr>
          <w:ilvl w:val="0"/>
          <w:numId w:val="4"/>
        </w:numPr>
        <w:tabs>
          <w:tab w:val="left" w:pos="839"/>
          <w:tab w:val="left" w:pos="840"/>
        </w:tabs>
        <w:spacing w:before="15"/>
        <w:rPr>
          <w:sz w:val="24"/>
        </w:rPr>
      </w:pPr>
      <w:r>
        <w:rPr>
          <w:sz w:val="24"/>
        </w:rPr>
        <w:t>Records</w:t>
      </w:r>
      <w:r>
        <w:rPr>
          <w:spacing w:val="-3"/>
          <w:sz w:val="24"/>
        </w:rPr>
        <w:t xml:space="preserve"> </w:t>
      </w:r>
      <w:r>
        <w:rPr>
          <w:sz w:val="24"/>
        </w:rPr>
        <w:t>which,</w:t>
      </w:r>
      <w:r>
        <w:rPr>
          <w:spacing w:val="-1"/>
          <w:sz w:val="24"/>
        </w:rPr>
        <w:t xml:space="preserve"> </w:t>
      </w:r>
      <w:r>
        <w:rPr>
          <w:sz w:val="24"/>
        </w:rPr>
        <w:t>if</w:t>
      </w:r>
      <w:r>
        <w:rPr>
          <w:spacing w:val="-1"/>
          <w:sz w:val="24"/>
        </w:rPr>
        <w:t xml:space="preserve"> </w:t>
      </w:r>
      <w:r>
        <w:rPr>
          <w:sz w:val="24"/>
        </w:rPr>
        <w:t>released,</w:t>
      </w:r>
      <w:r>
        <w:rPr>
          <w:spacing w:val="-1"/>
          <w:sz w:val="24"/>
        </w:rPr>
        <w:t xml:space="preserve"> </w:t>
      </w:r>
      <w:r>
        <w:rPr>
          <w:sz w:val="24"/>
        </w:rPr>
        <w:t>would</w:t>
      </w:r>
      <w:r>
        <w:rPr>
          <w:spacing w:val="-1"/>
          <w:sz w:val="24"/>
        </w:rPr>
        <w:t xml:space="preserve"> </w:t>
      </w:r>
      <w:r>
        <w:rPr>
          <w:sz w:val="24"/>
        </w:rPr>
        <w:t>be</w:t>
      </w:r>
      <w:r>
        <w:rPr>
          <w:spacing w:val="-1"/>
          <w:sz w:val="24"/>
        </w:rPr>
        <w:t xml:space="preserve"> </w:t>
      </w:r>
      <w:r>
        <w:rPr>
          <w:sz w:val="24"/>
        </w:rPr>
        <w:t>detrimental</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best</w:t>
      </w:r>
      <w:r>
        <w:rPr>
          <w:spacing w:val="-1"/>
          <w:sz w:val="24"/>
        </w:rPr>
        <w:t xml:space="preserve"> </w:t>
      </w:r>
      <w:r>
        <w:rPr>
          <w:sz w:val="24"/>
        </w:rPr>
        <w:t>interests</w:t>
      </w:r>
      <w:r>
        <w:rPr>
          <w:spacing w:val="-1"/>
          <w:sz w:val="24"/>
        </w:rPr>
        <w:t xml:space="preserve"> </w:t>
      </w:r>
      <w:r>
        <w:rPr>
          <w:sz w:val="24"/>
        </w:rPr>
        <w:t>of</w:t>
      </w:r>
      <w:r>
        <w:rPr>
          <w:spacing w:val="-2"/>
          <w:sz w:val="24"/>
        </w:rPr>
        <w:t xml:space="preserve"> </w:t>
      </w:r>
      <w:r>
        <w:rPr>
          <w:sz w:val="24"/>
        </w:rPr>
        <w:t xml:space="preserve">the </w:t>
      </w:r>
      <w:proofErr w:type="gramStart"/>
      <w:r>
        <w:rPr>
          <w:spacing w:val="-2"/>
          <w:sz w:val="24"/>
        </w:rPr>
        <w:t>public;</w:t>
      </w:r>
      <w:proofErr w:type="gramEnd"/>
    </w:p>
    <w:p w14:paraId="5F1B8041" w14:textId="77777777" w:rsidR="00487514" w:rsidRDefault="00000000">
      <w:pPr>
        <w:pStyle w:val="ListParagraph"/>
        <w:numPr>
          <w:ilvl w:val="0"/>
          <w:numId w:val="4"/>
        </w:numPr>
        <w:tabs>
          <w:tab w:val="left" w:pos="839"/>
          <w:tab w:val="left" w:pos="840"/>
        </w:tabs>
        <w:spacing w:before="19"/>
        <w:rPr>
          <w:sz w:val="24"/>
        </w:rPr>
      </w:pPr>
      <w:r>
        <w:rPr>
          <w:sz w:val="24"/>
        </w:rPr>
        <w:t>Other</w:t>
      </w:r>
      <w:r>
        <w:rPr>
          <w:spacing w:val="-12"/>
          <w:sz w:val="24"/>
        </w:rPr>
        <w:t xml:space="preserve"> </w:t>
      </w:r>
      <w:r>
        <w:rPr>
          <w:sz w:val="24"/>
        </w:rPr>
        <w:t>statutorily</w:t>
      </w:r>
      <w:r>
        <w:rPr>
          <w:spacing w:val="-6"/>
          <w:sz w:val="24"/>
        </w:rPr>
        <w:t xml:space="preserve"> </w:t>
      </w:r>
      <w:r>
        <w:rPr>
          <w:sz w:val="24"/>
        </w:rPr>
        <w:t>exempted</w:t>
      </w:r>
      <w:r>
        <w:rPr>
          <w:spacing w:val="-6"/>
          <w:sz w:val="24"/>
        </w:rPr>
        <w:t xml:space="preserve"> </w:t>
      </w:r>
      <w:r>
        <w:rPr>
          <w:sz w:val="24"/>
        </w:rPr>
        <w:t>records</w:t>
      </w:r>
      <w:r>
        <w:rPr>
          <w:spacing w:val="-4"/>
          <w:sz w:val="24"/>
        </w:rPr>
        <w:t xml:space="preserve"> </w:t>
      </w:r>
      <w:r>
        <w:rPr>
          <w:sz w:val="24"/>
        </w:rPr>
        <w:t>(FERPA</w:t>
      </w:r>
      <w:r>
        <w:rPr>
          <w:spacing w:val="-15"/>
          <w:sz w:val="24"/>
        </w:rPr>
        <w:t xml:space="preserve"> </w:t>
      </w:r>
      <w:r>
        <w:rPr>
          <w:sz w:val="24"/>
        </w:rPr>
        <w:t>is</w:t>
      </w:r>
      <w:r>
        <w:rPr>
          <w:spacing w:val="-6"/>
          <w:sz w:val="24"/>
        </w:rPr>
        <w:t xml:space="preserve"> </w:t>
      </w:r>
      <w:r>
        <w:rPr>
          <w:spacing w:val="-2"/>
          <w:sz w:val="24"/>
        </w:rPr>
        <w:t>example).</w:t>
      </w:r>
    </w:p>
    <w:p w14:paraId="3D141DAC" w14:textId="77777777" w:rsidR="00487514" w:rsidRDefault="00000000">
      <w:pPr>
        <w:pStyle w:val="ListParagraph"/>
        <w:numPr>
          <w:ilvl w:val="0"/>
          <w:numId w:val="4"/>
        </w:numPr>
        <w:tabs>
          <w:tab w:val="left" w:pos="839"/>
          <w:tab w:val="left" w:pos="840"/>
        </w:tabs>
        <w:spacing w:before="15"/>
        <w:ind w:hanging="361"/>
        <w:rPr>
          <w:sz w:val="24"/>
        </w:rPr>
      </w:pPr>
      <w:r>
        <w:rPr>
          <w:sz w:val="24"/>
        </w:rPr>
        <w:t>Records</w:t>
      </w:r>
      <w:r>
        <w:rPr>
          <w:spacing w:val="-4"/>
          <w:sz w:val="24"/>
        </w:rPr>
        <w:t xml:space="preserve"> </w:t>
      </w:r>
      <w:r>
        <w:rPr>
          <w:sz w:val="24"/>
        </w:rPr>
        <w:t>and</w:t>
      </w:r>
      <w:r>
        <w:rPr>
          <w:spacing w:val="-2"/>
          <w:sz w:val="24"/>
        </w:rPr>
        <w:t xml:space="preserve"> </w:t>
      </w:r>
      <w:r>
        <w:rPr>
          <w:sz w:val="24"/>
        </w:rPr>
        <w:t>information</w:t>
      </w:r>
      <w:r>
        <w:rPr>
          <w:spacing w:val="-2"/>
          <w:sz w:val="24"/>
        </w:rPr>
        <w:t xml:space="preserve"> </w:t>
      </w:r>
      <w:r>
        <w:rPr>
          <w:sz w:val="24"/>
        </w:rPr>
        <w:t>protected</w:t>
      </w:r>
      <w:r>
        <w:rPr>
          <w:spacing w:val="-2"/>
          <w:sz w:val="24"/>
        </w:rPr>
        <w:t xml:space="preserve"> </w:t>
      </w:r>
      <w:r>
        <w:rPr>
          <w:sz w:val="24"/>
        </w:rPr>
        <w:t>under</w:t>
      </w:r>
      <w:r>
        <w:rPr>
          <w:spacing w:val="-3"/>
          <w:sz w:val="24"/>
        </w:rPr>
        <w:t xml:space="preserve"> </w:t>
      </w:r>
      <w:r>
        <w:rPr>
          <w:sz w:val="24"/>
        </w:rPr>
        <w:t>the</w:t>
      </w:r>
      <w:r>
        <w:rPr>
          <w:spacing w:val="-3"/>
          <w:sz w:val="24"/>
        </w:rPr>
        <w:t xml:space="preserve"> </w:t>
      </w:r>
      <w:r>
        <w:rPr>
          <w:sz w:val="24"/>
        </w:rPr>
        <w:t>attorney-client</w:t>
      </w:r>
      <w:r>
        <w:rPr>
          <w:spacing w:val="-2"/>
          <w:sz w:val="24"/>
        </w:rPr>
        <w:t xml:space="preserve"> </w:t>
      </w:r>
      <w:r>
        <w:rPr>
          <w:sz w:val="24"/>
        </w:rPr>
        <w:t>privilege;</w:t>
      </w:r>
      <w:r>
        <w:rPr>
          <w:spacing w:val="-1"/>
          <w:sz w:val="24"/>
        </w:rPr>
        <w:t xml:space="preserve"> </w:t>
      </w:r>
      <w:r>
        <w:rPr>
          <w:spacing w:val="-5"/>
          <w:sz w:val="24"/>
        </w:rPr>
        <w:t>and</w:t>
      </w:r>
    </w:p>
    <w:p w14:paraId="47C32414" w14:textId="77777777" w:rsidR="00487514" w:rsidRDefault="00000000">
      <w:pPr>
        <w:pStyle w:val="ListParagraph"/>
        <w:numPr>
          <w:ilvl w:val="0"/>
          <w:numId w:val="4"/>
        </w:numPr>
        <w:tabs>
          <w:tab w:val="left" w:pos="840"/>
        </w:tabs>
        <w:spacing w:before="16"/>
        <w:ind w:left="839" w:right="118"/>
        <w:jc w:val="both"/>
        <w:rPr>
          <w:sz w:val="24"/>
        </w:rPr>
      </w:pPr>
      <w:r>
        <w:rPr>
          <w:sz w:val="24"/>
        </w:rPr>
        <w:t>Records subject to legal discovery methods provided under applicable rules of court procedure, from any party to a pending or threatened action, suit, or proceeding (see Alabama Code 36-12-46</w:t>
      </w:r>
      <w:proofErr w:type="gramStart"/>
      <w:r>
        <w:rPr>
          <w:sz w:val="24"/>
        </w:rPr>
        <w:t>);</w:t>
      </w:r>
      <w:proofErr w:type="gramEnd"/>
    </w:p>
    <w:p w14:paraId="244BEFE1" w14:textId="77777777" w:rsidR="00487514" w:rsidRDefault="00000000">
      <w:pPr>
        <w:pStyle w:val="ListParagraph"/>
        <w:numPr>
          <w:ilvl w:val="0"/>
          <w:numId w:val="4"/>
        </w:numPr>
        <w:tabs>
          <w:tab w:val="left" w:pos="840"/>
        </w:tabs>
        <w:spacing w:before="16"/>
        <w:ind w:left="839" w:right="115"/>
        <w:jc w:val="both"/>
        <w:rPr>
          <w:sz w:val="24"/>
        </w:rPr>
      </w:pPr>
      <w:r>
        <w:rPr>
          <w:sz w:val="24"/>
        </w:rPr>
        <w:t>Registration and circulation records from any</w:t>
      </w:r>
      <w:r>
        <w:rPr>
          <w:spacing w:val="-6"/>
          <w:sz w:val="24"/>
        </w:rPr>
        <w:t xml:space="preserve"> </w:t>
      </w:r>
      <w:r>
        <w:rPr>
          <w:sz w:val="24"/>
        </w:rPr>
        <w:t>ACCS college and information concerning the use of any</w:t>
      </w:r>
      <w:r>
        <w:rPr>
          <w:spacing w:val="-7"/>
          <w:sz w:val="24"/>
        </w:rPr>
        <w:t xml:space="preserve"> </w:t>
      </w:r>
      <w:r>
        <w:rPr>
          <w:sz w:val="24"/>
        </w:rPr>
        <w:t xml:space="preserve">ACCS college library. </w:t>
      </w:r>
      <w:proofErr w:type="gramStart"/>
      <w:r>
        <w:rPr>
          <w:sz w:val="24"/>
        </w:rPr>
        <w:t>But,</w:t>
      </w:r>
      <w:proofErr w:type="gramEnd"/>
      <w:r>
        <w:rPr>
          <w:sz w:val="24"/>
        </w:rPr>
        <w:t xml:space="preserve"> any parent of a minor child (student below the age of 19) shall have the right to inspect (but not take a copy) the registration and circulation records of any college or college library that pertain to his or her child.</w:t>
      </w:r>
    </w:p>
    <w:p w14:paraId="103E51B3" w14:textId="77777777" w:rsidR="00487514" w:rsidRDefault="00000000">
      <w:pPr>
        <w:pStyle w:val="ListParagraph"/>
        <w:numPr>
          <w:ilvl w:val="0"/>
          <w:numId w:val="4"/>
        </w:numPr>
        <w:tabs>
          <w:tab w:val="left" w:pos="840"/>
        </w:tabs>
        <w:spacing w:before="16"/>
        <w:ind w:left="839" w:right="117"/>
        <w:jc w:val="both"/>
        <w:rPr>
          <w:sz w:val="24"/>
        </w:rPr>
      </w:pPr>
      <w:r>
        <w:rPr>
          <w:sz w:val="24"/>
        </w:rPr>
        <w:t>Records</w:t>
      </w:r>
      <w:r>
        <w:rPr>
          <w:spacing w:val="-15"/>
          <w:sz w:val="24"/>
        </w:rPr>
        <w:t xml:space="preserve"> </w:t>
      </w:r>
      <w:r>
        <w:rPr>
          <w:sz w:val="24"/>
        </w:rPr>
        <w:t>concerning</w:t>
      </w:r>
      <w:r>
        <w:rPr>
          <w:spacing w:val="-15"/>
          <w:sz w:val="24"/>
        </w:rPr>
        <w:t xml:space="preserve"> </w:t>
      </w:r>
      <w:r>
        <w:rPr>
          <w:sz w:val="24"/>
        </w:rPr>
        <w:t>security</w:t>
      </w:r>
      <w:r>
        <w:rPr>
          <w:spacing w:val="-15"/>
          <w:sz w:val="24"/>
        </w:rPr>
        <w:t xml:space="preserve"> </w:t>
      </w:r>
      <w:r>
        <w:rPr>
          <w:sz w:val="24"/>
        </w:rPr>
        <w:t>plans,</w:t>
      </w:r>
      <w:r>
        <w:rPr>
          <w:spacing w:val="-15"/>
          <w:sz w:val="24"/>
        </w:rPr>
        <w:t xml:space="preserve"> </w:t>
      </w:r>
      <w:r>
        <w:rPr>
          <w:sz w:val="24"/>
        </w:rPr>
        <w:t>procedures.</w:t>
      </w:r>
      <w:r>
        <w:rPr>
          <w:spacing w:val="-15"/>
          <w:sz w:val="24"/>
        </w:rPr>
        <w:t xml:space="preserve"> </w:t>
      </w:r>
      <w:r>
        <w:rPr>
          <w:sz w:val="24"/>
        </w:rPr>
        <w:t>assessments,</w:t>
      </w:r>
      <w:r>
        <w:rPr>
          <w:spacing w:val="-15"/>
          <w:sz w:val="24"/>
        </w:rPr>
        <w:t xml:space="preserve"> </w:t>
      </w:r>
      <w:r>
        <w:rPr>
          <w:sz w:val="24"/>
        </w:rPr>
        <w:t>measures.</w:t>
      </w:r>
      <w:r>
        <w:rPr>
          <w:spacing w:val="-15"/>
          <w:sz w:val="24"/>
        </w:rPr>
        <w:t xml:space="preserve"> </w:t>
      </w:r>
      <w:r>
        <w:rPr>
          <w:sz w:val="24"/>
        </w:rPr>
        <w:t>or</w:t>
      </w:r>
      <w:r>
        <w:rPr>
          <w:spacing w:val="-15"/>
          <w:sz w:val="24"/>
        </w:rPr>
        <w:t xml:space="preserve"> </w:t>
      </w:r>
      <w:r>
        <w:rPr>
          <w:sz w:val="24"/>
        </w:rPr>
        <w:t>systems.</w:t>
      </w:r>
      <w:r>
        <w:rPr>
          <w:spacing w:val="-15"/>
          <w:sz w:val="24"/>
        </w:rPr>
        <w:t xml:space="preserve"> </w:t>
      </w:r>
      <w:r>
        <w:rPr>
          <w:sz w:val="24"/>
        </w:rPr>
        <w:t>and</w:t>
      </w:r>
      <w:r>
        <w:rPr>
          <w:spacing w:val="-15"/>
          <w:sz w:val="24"/>
        </w:rPr>
        <w:t xml:space="preserve"> </w:t>
      </w:r>
      <w:r>
        <w:rPr>
          <w:sz w:val="24"/>
        </w:rPr>
        <w:lastRenderedPageBreak/>
        <w:t>any other records relating to or having an impact upon the security or safety of persons, structures, facilities. or other infrastructures, including without limitation information concerning critical infrastructure defined at 42 U.S.C. § 5195c (e) and critical energy infrastructure information, defined at 18 C.F.R. § 3S8.113(c), the public disclosure of which could reasonably be expected to be detrimental to the public safety or welfare.</w:t>
      </w:r>
    </w:p>
    <w:p w14:paraId="41D0F407" w14:textId="77777777" w:rsidR="00487514" w:rsidRDefault="00487514">
      <w:pPr>
        <w:pStyle w:val="BodyText"/>
      </w:pPr>
    </w:p>
    <w:p w14:paraId="082E8CA2" w14:textId="77777777" w:rsidR="00487514" w:rsidRDefault="00000000">
      <w:pPr>
        <w:pStyle w:val="BodyText"/>
        <w:ind w:left="120"/>
      </w:pPr>
      <w:r>
        <w:rPr>
          <w:spacing w:val="-2"/>
          <w:u w:val="single"/>
        </w:rPr>
        <w:t>DEFINITIONS:</w:t>
      </w:r>
    </w:p>
    <w:p w14:paraId="7CD5DF64" w14:textId="77777777" w:rsidR="00487514" w:rsidRDefault="00487514">
      <w:pPr>
        <w:pStyle w:val="BodyText"/>
        <w:spacing w:before="2"/>
        <w:rPr>
          <w:sz w:val="16"/>
        </w:rPr>
      </w:pPr>
    </w:p>
    <w:p w14:paraId="33E7F68A" w14:textId="77777777" w:rsidR="00487514" w:rsidRDefault="00000000">
      <w:pPr>
        <w:spacing w:before="90"/>
        <w:ind w:left="120"/>
        <w:rPr>
          <w:sz w:val="24"/>
        </w:rPr>
      </w:pPr>
      <w:r>
        <w:rPr>
          <w:b/>
          <w:sz w:val="24"/>
        </w:rPr>
        <w:t>ALABAMA</w:t>
      </w:r>
      <w:r>
        <w:rPr>
          <w:b/>
          <w:spacing w:val="-4"/>
          <w:sz w:val="24"/>
        </w:rPr>
        <w:t xml:space="preserve"> </w:t>
      </w:r>
      <w:r>
        <w:rPr>
          <w:b/>
          <w:sz w:val="24"/>
        </w:rPr>
        <w:t>RESIDENT</w:t>
      </w:r>
      <w:r>
        <w:rPr>
          <w:b/>
          <w:spacing w:val="-2"/>
          <w:sz w:val="24"/>
        </w:rPr>
        <w:t xml:space="preserve"> </w:t>
      </w:r>
      <w:r>
        <w:rPr>
          <w:sz w:val="24"/>
        </w:rPr>
        <w:t>is</w:t>
      </w:r>
      <w:r>
        <w:rPr>
          <w:spacing w:val="-3"/>
          <w:sz w:val="24"/>
        </w:rPr>
        <w:t xml:space="preserve"> </w:t>
      </w:r>
      <w:r>
        <w:rPr>
          <w:sz w:val="24"/>
        </w:rPr>
        <w:t>defined</w:t>
      </w:r>
      <w:r>
        <w:rPr>
          <w:spacing w:val="-2"/>
          <w:sz w:val="24"/>
        </w:rPr>
        <w:t xml:space="preserve"> </w:t>
      </w:r>
      <w:r>
        <w:rPr>
          <w:spacing w:val="-5"/>
          <w:sz w:val="24"/>
        </w:rPr>
        <w:t>as:</w:t>
      </w:r>
    </w:p>
    <w:p w14:paraId="64E9E5AC" w14:textId="77777777" w:rsidR="00487514" w:rsidRDefault="00487514">
      <w:pPr>
        <w:pStyle w:val="BodyText"/>
      </w:pPr>
    </w:p>
    <w:p w14:paraId="7C1CD3A5" w14:textId="77777777" w:rsidR="00487514" w:rsidRDefault="00000000">
      <w:pPr>
        <w:pStyle w:val="BodyText"/>
        <w:ind w:left="840" w:right="115"/>
        <w:jc w:val="both"/>
      </w:pPr>
      <w:r>
        <w:t>An</w:t>
      </w:r>
      <w:r>
        <w:rPr>
          <w:spacing w:val="-3"/>
        </w:rPr>
        <w:t xml:space="preserve"> </w:t>
      </w:r>
      <w:r>
        <w:t>individual</w:t>
      </w:r>
      <w:r>
        <w:rPr>
          <w:spacing w:val="-3"/>
        </w:rPr>
        <w:t xml:space="preserve"> </w:t>
      </w:r>
      <w:r>
        <w:t>who</w:t>
      </w:r>
      <w:r>
        <w:rPr>
          <w:spacing w:val="-3"/>
        </w:rPr>
        <w:t xml:space="preserve"> </w:t>
      </w:r>
      <w:r>
        <w:t>is</w:t>
      </w:r>
      <w:r>
        <w:rPr>
          <w:spacing w:val="-3"/>
        </w:rPr>
        <w:t xml:space="preserve"> </w:t>
      </w:r>
      <w:r>
        <w:t>permanently</w:t>
      </w:r>
      <w:r>
        <w:rPr>
          <w:spacing w:val="-3"/>
        </w:rPr>
        <w:t xml:space="preserve"> </w:t>
      </w:r>
      <w:r>
        <w:t>domiciled</w:t>
      </w:r>
      <w:r>
        <w:rPr>
          <w:spacing w:val="-3"/>
        </w:rPr>
        <w:t xml:space="preserve"> </w:t>
      </w:r>
      <w:r>
        <w:t>in</w:t>
      </w:r>
      <w:r>
        <w:rPr>
          <w:spacing w:val="-3"/>
        </w:rPr>
        <w:t xml:space="preserve"> </w:t>
      </w:r>
      <w:r>
        <w:t>Alabama</w:t>
      </w:r>
      <w:r>
        <w:rPr>
          <w:spacing w:val="-4"/>
        </w:rPr>
        <w:t xml:space="preserve"> </w:t>
      </w:r>
      <w:r>
        <w:t>with</w:t>
      </w:r>
      <w:r>
        <w:rPr>
          <w:spacing w:val="-3"/>
        </w:rPr>
        <w:t xml:space="preserve"> </w:t>
      </w:r>
      <w:r>
        <w:t>an</w:t>
      </w:r>
      <w:r>
        <w:rPr>
          <w:spacing w:val="-1"/>
        </w:rPr>
        <w:t xml:space="preserve"> </w:t>
      </w:r>
      <w:r>
        <w:t>expectation</w:t>
      </w:r>
      <w:r>
        <w:rPr>
          <w:spacing w:val="-3"/>
        </w:rPr>
        <w:t xml:space="preserve"> </w:t>
      </w:r>
      <w:r>
        <w:t>to</w:t>
      </w:r>
      <w:r>
        <w:rPr>
          <w:spacing w:val="-3"/>
        </w:rPr>
        <w:t xml:space="preserve"> </w:t>
      </w:r>
      <w:r>
        <w:t>remain</w:t>
      </w:r>
      <w:r>
        <w:rPr>
          <w:spacing w:val="-3"/>
        </w:rPr>
        <w:t xml:space="preserve"> </w:t>
      </w:r>
      <w:r>
        <w:t>in Alabama as demonstrated by reasonable proof of residency such as but not limited to an Alabama driver license or voter registration.</w:t>
      </w:r>
    </w:p>
    <w:p w14:paraId="78F04AD0" w14:textId="77777777" w:rsidR="00487514" w:rsidRDefault="00487514">
      <w:pPr>
        <w:pStyle w:val="BodyText"/>
      </w:pPr>
    </w:p>
    <w:p w14:paraId="357300BA" w14:textId="77777777" w:rsidR="00487514" w:rsidRDefault="00000000">
      <w:pPr>
        <w:ind w:left="119"/>
        <w:rPr>
          <w:sz w:val="24"/>
        </w:rPr>
      </w:pPr>
      <w:r>
        <w:rPr>
          <w:b/>
          <w:sz w:val="24"/>
        </w:rPr>
        <w:t>STANDARD</w:t>
      </w:r>
      <w:r>
        <w:rPr>
          <w:b/>
          <w:spacing w:val="-4"/>
          <w:sz w:val="24"/>
        </w:rPr>
        <w:t xml:space="preserve"> </w:t>
      </w:r>
      <w:r>
        <w:rPr>
          <w:b/>
          <w:sz w:val="24"/>
        </w:rPr>
        <w:t>REQUEST</w:t>
      </w:r>
      <w:r>
        <w:rPr>
          <w:b/>
          <w:spacing w:val="-1"/>
          <w:sz w:val="24"/>
        </w:rPr>
        <w:t xml:space="preserve"> </w:t>
      </w:r>
      <w:r>
        <w:rPr>
          <w:sz w:val="24"/>
        </w:rPr>
        <w:t>is</w:t>
      </w:r>
      <w:r>
        <w:rPr>
          <w:spacing w:val="-3"/>
          <w:sz w:val="24"/>
        </w:rPr>
        <w:t xml:space="preserve"> </w:t>
      </w:r>
      <w:r>
        <w:rPr>
          <w:sz w:val="24"/>
        </w:rPr>
        <w:t>defined</w:t>
      </w:r>
      <w:r>
        <w:rPr>
          <w:spacing w:val="-2"/>
          <w:sz w:val="24"/>
        </w:rPr>
        <w:t xml:space="preserve"> </w:t>
      </w:r>
      <w:r>
        <w:rPr>
          <w:spacing w:val="-5"/>
          <w:sz w:val="24"/>
        </w:rPr>
        <w:t>as:</w:t>
      </w:r>
    </w:p>
    <w:p w14:paraId="17EFC075" w14:textId="77777777" w:rsidR="00487514" w:rsidRDefault="00487514">
      <w:pPr>
        <w:pStyle w:val="BodyText"/>
      </w:pPr>
    </w:p>
    <w:p w14:paraId="63B6F6A8" w14:textId="77777777" w:rsidR="00487514" w:rsidRDefault="00000000">
      <w:pPr>
        <w:pStyle w:val="BodyText"/>
        <w:ind w:left="840" w:right="115"/>
        <w:jc w:val="both"/>
      </w:pPr>
      <w:r>
        <w:t>A</w:t>
      </w:r>
      <w:r>
        <w:rPr>
          <w:spacing w:val="-14"/>
        </w:rPr>
        <w:t xml:space="preserve"> </w:t>
      </w:r>
      <w:r>
        <w:t>public</w:t>
      </w:r>
      <w:r>
        <w:rPr>
          <w:spacing w:val="-14"/>
        </w:rPr>
        <w:t xml:space="preserve"> </w:t>
      </w:r>
      <w:r>
        <w:t>records</w:t>
      </w:r>
      <w:r>
        <w:rPr>
          <w:spacing w:val="-13"/>
        </w:rPr>
        <w:t xml:space="preserve"> </w:t>
      </w:r>
      <w:r>
        <w:t>request</w:t>
      </w:r>
      <w:r>
        <w:rPr>
          <w:spacing w:val="-13"/>
        </w:rPr>
        <w:t xml:space="preserve"> </w:t>
      </w:r>
      <w:r>
        <w:t>that</w:t>
      </w:r>
      <w:r>
        <w:rPr>
          <w:spacing w:val="-13"/>
        </w:rPr>
        <w:t xml:space="preserve"> </w:t>
      </w:r>
      <w:r>
        <w:t>seeks</w:t>
      </w:r>
      <w:r>
        <w:rPr>
          <w:spacing w:val="-13"/>
        </w:rPr>
        <w:t xml:space="preserve"> </w:t>
      </w:r>
      <w:r>
        <w:t>one</w:t>
      </w:r>
      <w:r>
        <w:rPr>
          <w:spacing w:val="-14"/>
        </w:rPr>
        <w:t xml:space="preserve"> </w:t>
      </w:r>
      <w:r>
        <w:t>or</w:t>
      </w:r>
      <w:r>
        <w:rPr>
          <w:spacing w:val="-14"/>
        </w:rPr>
        <w:t xml:space="preserve"> </w:t>
      </w:r>
      <w:r>
        <w:t>more</w:t>
      </w:r>
      <w:r>
        <w:rPr>
          <w:spacing w:val="-14"/>
        </w:rPr>
        <w:t xml:space="preserve"> </w:t>
      </w:r>
      <w:r>
        <w:t>specifically</w:t>
      </w:r>
      <w:r>
        <w:rPr>
          <w:spacing w:val="-13"/>
        </w:rPr>
        <w:t xml:space="preserve"> </w:t>
      </w:r>
      <w:r>
        <w:t>and</w:t>
      </w:r>
      <w:r>
        <w:rPr>
          <w:spacing w:val="-13"/>
        </w:rPr>
        <w:t xml:space="preserve"> </w:t>
      </w:r>
      <w:r>
        <w:t>discretely</w:t>
      </w:r>
      <w:r>
        <w:rPr>
          <w:spacing w:val="-13"/>
        </w:rPr>
        <w:t xml:space="preserve"> </w:t>
      </w:r>
      <w:r>
        <w:t>identified</w:t>
      </w:r>
      <w:r>
        <w:rPr>
          <w:spacing w:val="-13"/>
        </w:rPr>
        <w:t xml:space="preserve"> </w:t>
      </w:r>
      <w:r>
        <w:t xml:space="preserve">public records that the public officer determines would </w:t>
      </w:r>
      <w:r>
        <w:rPr>
          <w:u w:val="single"/>
        </w:rPr>
        <w:t>take less than</w:t>
      </w:r>
      <w:r>
        <w:t xml:space="preserve"> </w:t>
      </w:r>
      <w:r>
        <w:rPr>
          <w:u w:val="single"/>
        </w:rPr>
        <w:t xml:space="preserve">eight hours of staff time </w:t>
      </w:r>
      <w:r>
        <w:t>to process</w:t>
      </w:r>
      <w:r>
        <w:rPr>
          <w:spacing w:val="-3"/>
        </w:rPr>
        <w:t xml:space="preserve"> </w:t>
      </w:r>
      <w:r>
        <w:t>considering</w:t>
      </w:r>
      <w:r>
        <w:rPr>
          <w:spacing w:val="-3"/>
        </w:rPr>
        <w:t xml:space="preserve"> </w:t>
      </w:r>
      <w:r>
        <w:t>the</w:t>
      </w:r>
      <w:r>
        <w:rPr>
          <w:spacing w:val="-4"/>
        </w:rPr>
        <w:t xml:space="preserve"> </w:t>
      </w:r>
      <w:r>
        <w:t>time</w:t>
      </w:r>
      <w:r>
        <w:rPr>
          <w:spacing w:val="-4"/>
        </w:rPr>
        <w:t xml:space="preserve"> </w:t>
      </w:r>
      <w:r>
        <w:t>needed</w:t>
      </w:r>
      <w:r>
        <w:rPr>
          <w:spacing w:val="-3"/>
        </w:rPr>
        <w:t xml:space="preserve"> </w:t>
      </w:r>
      <w:r>
        <w:t>to</w:t>
      </w:r>
      <w:r>
        <w:rPr>
          <w:spacing w:val="-3"/>
        </w:rPr>
        <w:t xml:space="preserve"> </w:t>
      </w:r>
      <w:r>
        <w:t>identify</w:t>
      </w:r>
      <w:r>
        <w:rPr>
          <w:spacing w:val="-3"/>
        </w:rPr>
        <w:t xml:space="preserve"> </w:t>
      </w:r>
      <w:r>
        <w:t>and</w:t>
      </w:r>
      <w:r>
        <w:rPr>
          <w:spacing w:val="-3"/>
        </w:rPr>
        <w:t xml:space="preserve"> </w:t>
      </w:r>
      <w:r>
        <w:t>retrieve</w:t>
      </w:r>
      <w:r>
        <w:rPr>
          <w:spacing w:val="-3"/>
        </w:rPr>
        <w:t xml:space="preserve"> </w:t>
      </w:r>
      <w:r>
        <w:t>any</w:t>
      </w:r>
      <w:r>
        <w:rPr>
          <w:spacing w:val="-3"/>
        </w:rPr>
        <w:t xml:space="preserve"> </w:t>
      </w:r>
      <w:r>
        <w:t>responsive</w:t>
      </w:r>
      <w:r>
        <w:rPr>
          <w:spacing w:val="-3"/>
        </w:rPr>
        <w:t xml:space="preserve"> </w:t>
      </w:r>
      <w:r>
        <w:t>records</w:t>
      </w:r>
      <w:r>
        <w:rPr>
          <w:spacing w:val="-3"/>
        </w:rPr>
        <w:t xml:space="preserve"> </w:t>
      </w:r>
      <w:r>
        <w:t>and</w:t>
      </w:r>
      <w:r>
        <w:rPr>
          <w:spacing w:val="-3"/>
        </w:rPr>
        <w:t xml:space="preserve"> </w:t>
      </w:r>
      <w:r>
        <w:t>to redact</w:t>
      </w:r>
      <w:r>
        <w:rPr>
          <w:spacing w:val="-13"/>
        </w:rPr>
        <w:t xml:space="preserve"> </w:t>
      </w:r>
      <w:r>
        <w:t>or</w:t>
      </w:r>
      <w:r>
        <w:rPr>
          <w:spacing w:val="-14"/>
        </w:rPr>
        <w:t xml:space="preserve"> </w:t>
      </w:r>
      <w:r>
        <w:t>take</w:t>
      </w:r>
      <w:r>
        <w:rPr>
          <w:spacing w:val="-12"/>
        </w:rPr>
        <w:t xml:space="preserve"> </w:t>
      </w:r>
      <w:r>
        <w:t>other</w:t>
      </w:r>
      <w:r>
        <w:rPr>
          <w:spacing w:val="-14"/>
        </w:rPr>
        <w:t xml:space="preserve"> </w:t>
      </w:r>
      <w:r>
        <w:t>measures</w:t>
      </w:r>
      <w:r>
        <w:rPr>
          <w:spacing w:val="-13"/>
        </w:rPr>
        <w:t xml:space="preserve"> </w:t>
      </w:r>
      <w:r>
        <w:t>to</w:t>
      </w:r>
      <w:r>
        <w:rPr>
          <w:spacing w:val="-13"/>
        </w:rPr>
        <w:t xml:space="preserve"> </w:t>
      </w:r>
      <w:r>
        <w:t>withhold</w:t>
      </w:r>
      <w:r>
        <w:rPr>
          <w:spacing w:val="-13"/>
        </w:rPr>
        <w:t xml:space="preserve"> </w:t>
      </w:r>
      <w:r>
        <w:t>legally</w:t>
      </w:r>
      <w:r>
        <w:rPr>
          <w:spacing w:val="-13"/>
        </w:rPr>
        <w:t xml:space="preserve"> </w:t>
      </w:r>
      <w:r>
        <w:t>protected</w:t>
      </w:r>
      <w:r>
        <w:rPr>
          <w:spacing w:val="-13"/>
        </w:rPr>
        <w:t xml:space="preserve"> </w:t>
      </w:r>
      <w:r>
        <w:t>information.</w:t>
      </w:r>
      <w:r>
        <w:rPr>
          <w:spacing w:val="-13"/>
        </w:rPr>
        <w:t xml:space="preserve"> </w:t>
      </w:r>
      <w:r>
        <w:t>A</w:t>
      </w:r>
      <w:r>
        <w:rPr>
          <w:spacing w:val="-14"/>
        </w:rPr>
        <w:t xml:space="preserve"> </w:t>
      </w:r>
      <w:r>
        <w:t>standard</w:t>
      </w:r>
      <w:r>
        <w:rPr>
          <w:spacing w:val="-11"/>
        </w:rPr>
        <w:t xml:space="preserve"> </w:t>
      </w:r>
      <w:r>
        <w:t>request should require no or minimal clarification by the requester.</w:t>
      </w:r>
    </w:p>
    <w:p w14:paraId="7D218709" w14:textId="77777777" w:rsidR="00487514" w:rsidRDefault="00487514">
      <w:pPr>
        <w:pStyle w:val="BodyText"/>
      </w:pPr>
    </w:p>
    <w:p w14:paraId="0A4655B7" w14:textId="77777777" w:rsidR="00487514" w:rsidRDefault="00000000">
      <w:pPr>
        <w:ind w:left="120"/>
        <w:rPr>
          <w:sz w:val="24"/>
        </w:rPr>
      </w:pPr>
      <w:r>
        <w:rPr>
          <w:b/>
          <w:sz w:val="24"/>
        </w:rPr>
        <w:t>SUBSTANTIVE</w:t>
      </w:r>
      <w:r>
        <w:rPr>
          <w:b/>
          <w:spacing w:val="-3"/>
          <w:sz w:val="24"/>
        </w:rPr>
        <w:t xml:space="preserve"> </w:t>
      </w:r>
      <w:r>
        <w:rPr>
          <w:b/>
          <w:sz w:val="24"/>
        </w:rPr>
        <w:t>RESPONSE</w:t>
      </w:r>
      <w:r>
        <w:rPr>
          <w:b/>
          <w:spacing w:val="-3"/>
          <w:sz w:val="24"/>
        </w:rPr>
        <w:t xml:space="preserve"> </w:t>
      </w:r>
      <w:r>
        <w:rPr>
          <w:sz w:val="24"/>
        </w:rPr>
        <w:t>is</w:t>
      </w:r>
      <w:r>
        <w:rPr>
          <w:spacing w:val="-3"/>
          <w:sz w:val="24"/>
        </w:rPr>
        <w:t xml:space="preserve"> </w:t>
      </w:r>
      <w:r>
        <w:rPr>
          <w:sz w:val="24"/>
        </w:rPr>
        <w:t>defined</w:t>
      </w:r>
      <w:r>
        <w:rPr>
          <w:spacing w:val="-3"/>
          <w:sz w:val="24"/>
        </w:rPr>
        <w:t xml:space="preserve"> </w:t>
      </w:r>
      <w:r>
        <w:rPr>
          <w:spacing w:val="-5"/>
          <w:sz w:val="24"/>
        </w:rPr>
        <w:t>as:</w:t>
      </w:r>
    </w:p>
    <w:p w14:paraId="4753011B" w14:textId="77777777" w:rsidR="00487514" w:rsidRDefault="00487514">
      <w:pPr>
        <w:pStyle w:val="BodyText"/>
      </w:pPr>
    </w:p>
    <w:p w14:paraId="565E486B" w14:textId="77777777" w:rsidR="00487514" w:rsidRDefault="00000000">
      <w:pPr>
        <w:pStyle w:val="BodyText"/>
        <w:ind w:left="840" w:right="115"/>
        <w:jc w:val="both"/>
      </w:pPr>
      <w:r>
        <w:t>A response to a public records request that sets forth the public officer's ultimate position on the substance of the request. The term includes, but is not limited to, the following, in whole or in part:</w:t>
      </w:r>
    </w:p>
    <w:p w14:paraId="7A0D0204" w14:textId="77777777" w:rsidR="00487514" w:rsidRDefault="00487514">
      <w:pPr>
        <w:pStyle w:val="BodyText"/>
      </w:pPr>
    </w:p>
    <w:p w14:paraId="601348CA" w14:textId="77777777" w:rsidR="00487514" w:rsidRDefault="00000000">
      <w:pPr>
        <w:pStyle w:val="ListParagraph"/>
        <w:numPr>
          <w:ilvl w:val="0"/>
          <w:numId w:val="3"/>
        </w:numPr>
        <w:tabs>
          <w:tab w:val="left" w:pos="1560"/>
        </w:tabs>
        <w:jc w:val="both"/>
        <w:rPr>
          <w:sz w:val="24"/>
        </w:rPr>
      </w:pPr>
      <w:r>
        <w:rPr>
          <w:sz w:val="24"/>
        </w:rPr>
        <w:t>A</w:t>
      </w:r>
      <w:r>
        <w:rPr>
          <w:spacing w:val="-4"/>
          <w:sz w:val="24"/>
        </w:rPr>
        <w:t xml:space="preserve"> </w:t>
      </w:r>
      <w:r>
        <w:rPr>
          <w:sz w:val="24"/>
        </w:rPr>
        <w:t>statement</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public</w:t>
      </w:r>
      <w:r>
        <w:rPr>
          <w:spacing w:val="-2"/>
          <w:sz w:val="24"/>
        </w:rPr>
        <w:t xml:space="preserve"> </w:t>
      </w:r>
      <w:r>
        <w:rPr>
          <w:sz w:val="24"/>
        </w:rPr>
        <w:t>records</w:t>
      </w:r>
      <w:r>
        <w:rPr>
          <w:spacing w:val="-1"/>
          <w:sz w:val="24"/>
        </w:rPr>
        <w:t xml:space="preserve"> </w:t>
      </w:r>
      <w:r>
        <w:rPr>
          <w:sz w:val="24"/>
        </w:rPr>
        <w:t>are</w:t>
      </w:r>
      <w:r>
        <w:rPr>
          <w:spacing w:val="-2"/>
          <w:sz w:val="24"/>
        </w:rPr>
        <w:t xml:space="preserve"> </w:t>
      </w:r>
      <w:r>
        <w:rPr>
          <w:sz w:val="24"/>
        </w:rPr>
        <w:t>provided</w:t>
      </w:r>
      <w:r>
        <w:rPr>
          <w:spacing w:val="-1"/>
          <w:sz w:val="24"/>
        </w:rPr>
        <w:t xml:space="preserve"> </w:t>
      </w:r>
      <w:r>
        <w:rPr>
          <w:sz w:val="24"/>
        </w:rPr>
        <w:t>as</w:t>
      </w:r>
      <w:r>
        <w:rPr>
          <w:spacing w:val="-1"/>
          <w:sz w:val="24"/>
        </w:rPr>
        <w:t xml:space="preserve"> </w:t>
      </w:r>
      <w:r>
        <w:rPr>
          <w:sz w:val="24"/>
        </w:rPr>
        <w:t>attached</w:t>
      </w:r>
      <w:r>
        <w:rPr>
          <w:spacing w:val="-1"/>
          <w:sz w:val="24"/>
        </w:rPr>
        <w:t xml:space="preserve"> </w:t>
      </w:r>
      <w:r>
        <w:rPr>
          <w:sz w:val="24"/>
        </w:rPr>
        <w:t xml:space="preserve">or </w:t>
      </w:r>
      <w:r>
        <w:rPr>
          <w:spacing w:val="-2"/>
          <w:sz w:val="24"/>
        </w:rPr>
        <w:t>enclosed.</w:t>
      </w:r>
    </w:p>
    <w:p w14:paraId="5EDC5874" w14:textId="77777777" w:rsidR="00487514" w:rsidRDefault="00000000">
      <w:pPr>
        <w:pStyle w:val="ListParagraph"/>
        <w:numPr>
          <w:ilvl w:val="0"/>
          <w:numId w:val="3"/>
        </w:numPr>
        <w:tabs>
          <w:tab w:val="left" w:pos="1560"/>
        </w:tabs>
        <w:ind w:right="114"/>
        <w:jc w:val="both"/>
        <w:rPr>
          <w:sz w:val="24"/>
        </w:rPr>
      </w:pPr>
      <w:r>
        <w:rPr>
          <w:sz w:val="24"/>
        </w:rPr>
        <w:t>A statement that access to the requested public records will be provided at a set time, place, and location during regular business hours or at a time, place, during regular business hours or at a time, place, and location mutually agreeable to the public officer and the requester.</w:t>
      </w:r>
    </w:p>
    <w:p w14:paraId="463A49A2" w14:textId="77777777" w:rsidR="00487514" w:rsidRDefault="00487514">
      <w:pPr>
        <w:jc w:val="both"/>
        <w:rPr>
          <w:sz w:val="24"/>
        </w:rPr>
        <w:sectPr w:rsidR="00487514" w:rsidSect="00570E81">
          <w:type w:val="continuous"/>
          <w:pgSz w:w="12240" w:h="15840"/>
          <w:pgMar w:top="1440" w:right="1440" w:bottom="1440" w:left="1440" w:header="734" w:footer="0" w:gutter="0"/>
          <w:cols w:space="720"/>
        </w:sectPr>
      </w:pPr>
    </w:p>
    <w:p w14:paraId="4527B07B" w14:textId="77777777" w:rsidR="00487514" w:rsidRDefault="00000000">
      <w:pPr>
        <w:pStyle w:val="ListParagraph"/>
        <w:numPr>
          <w:ilvl w:val="0"/>
          <w:numId w:val="3"/>
        </w:numPr>
        <w:tabs>
          <w:tab w:val="left" w:pos="1560"/>
        </w:tabs>
        <w:spacing w:before="90"/>
        <w:ind w:right="115"/>
        <w:rPr>
          <w:sz w:val="24"/>
        </w:rPr>
      </w:pPr>
      <w:r>
        <w:rPr>
          <w:sz w:val="24"/>
        </w:rPr>
        <w:t>A</w:t>
      </w:r>
      <w:r>
        <w:rPr>
          <w:spacing w:val="36"/>
          <w:sz w:val="24"/>
        </w:rPr>
        <w:t xml:space="preserve"> </w:t>
      </w:r>
      <w:r>
        <w:rPr>
          <w:sz w:val="24"/>
        </w:rPr>
        <w:t>statement</w:t>
      </w:r>
      <w:r>
        <w:rPr>
          <w:spacing w:val="37"/>
          <w:sz w:val="24"/>
        </w:rPr>
        <w:t xml:space="preserve"> </w:t>
      </w:r>
      <w:r>
        <w:rPr>
          <w:sz w:val="24"/>
        </w:rPr>
        <w:t>that</w:t>
      </w:r>
      <w:r>
        <w:rPr>
          <w:spacing w:val="37"/>
          <w:sz w:val="24"/>
        </w:rPr>
        <w:t xml:space="preserve"> </w:t>
      </w:r>
      <w:r>
        <w:rPr>
          <w:sz w:val="24"/>
        </w:rPr>
        <w:t>the</w:t>
      </w:r>
      <w:r>
        <w:rPr>
          <w:spacing w:val="35"/>
          <w:sz w:val="24"/>
        </w:rPr>
        <w:t xml:space="preserve"> </w:t>
      </w:r>
      <w:r>
        <w:rPr>
          <w:sz w:val="24"/>
        </w:rPr>
        <w:t>public</w:t>
      </w:r>
      <w:r>
        <w:rPr>
          <w:spacing w:val="35"/>
          <w:sz w:val="24"/>
        </w:rPr>
        <w:t xml:space="preserve"> </w:t>
      </w:r>
      <w:r>
        <w:rPr>
          <w:sz w:val="24"/>
        </w:rPr>
        <w:t>officer</w:t>
      </w:r>
      <w:r>
        <w:rPr>
          <w:spacing w:val="36"/>
          <w:sz w:val="24"/>
        </w:rPr>
        <w:t xml:space="preserve"> </w:t>
      </w:r>
      <w:r>
        <w:rPr>
          <w:sz w:val="24"/>
        </w:rPr>
        <w:t>is</w:t>
      </w:r>
      <w:r>
        <w:rPr>
          <w:spacing w:val="37"/>
          <w:sz w:val="24"/>
        </w:rPr>
        <w:t xml:space="preserve"> </w:t>
      </w:r>
      <w:r>
        <w:rPr>
          <w:sz w:val="24"/>
        </w:rPr>
        <w:t>prepared</w:t>
      </w:r>
      <w:r>
        <w:rPr>
          <w:spacing w:val="39"/>
          <w:sz w:val="24"/>
        </w:rPr>
        <w:t xml:space="preserve"> </w:t>
      </w:r>
      <w:r>
        <w:rPr>
          <w:sz w:val="24"/>
        </w:rPr>
        <w:t>to</w:t>
      </w:r>
      <w:r>
        <w:rPr>
          <w:spacing w:val="36"/>
          <w:sz w:val="24"/>
        </w:rPr>
        <w:t xml:space="preserve"> </w:t>
      </w:r>
      <w:r>
        <w:rPr>
          <w:sz w:val="24"/>
        </w:rPr>
        <w:t>provide</w:t>
      </w:r>
      <w:r>
        <w:rPr>
          <w:spacing w:val="35"/>
          <w:sz w:val="24"/>
        </w:rPr>
        <w:t xml:space="preserve"> </w:t>
      </w:r>
      <w:r>
        <w:rPr>
          <w:sz w:val="24"/>
        </w:rPr>
        <w:t>the</w:t>
      </w:r>
      <w:r>
        <w:rPr>
          <w:spacing w:val="35"/>
          <w:sz w:val="24"/>
        </w:rPr>
        <w:t xml:space="preserve"> </w:t>
      </w:r>
      <w:r>
        <w:rPr>
          <w:sz w:val="24"/>
        </w:rPr>
        <w:t>requested</w:t>
      </w:r>
      <w:r>
        <w:rPr>
          <w:spacing w:val="39"/>
          <w:sz w:val="24"/>
        </w:rPr>
        <w:t xml:space="preserve"> </w:t>
      </w:r>
      <w:r>
        <w:rPr>
          <w:sz w:val="24"/>
        </w:rPr>
        <w:t>public records to the requester upon payment of a reasonable, specified fee.</w:t>
      </w:r>
    </w:p>
    <w:p w14:paraId="1EAA365A" w14:textId="77777777" w:rsidR="00487514" w:rsidRDefault="00000000">
      <w:pPr>
        <w:pStyle w:val="ListParagraph"/>
        <w:numPr>
          <w:ilvl w:val="0"/>
          <w:numId w:val="3"/>
        </w:numPr>
        <w:tabs>
          <w:tab w:val="left" w:pos="1560"/>
        </w:tabs>
        <w:rPr>
          <w:sz w:val="24"/>
        </w:rPr>
      </w:pPr>
      <w:r>
        <w:rPr>
          <w:sz w:val="24"/>
        </w:rPr>
        <w:t>A</w:t>
      </w:r>
      <w:r>
        <w:rPr>
          <w:spacing w:val="-4"/>
          <w:sz w:val="24"/>
        </w:rPr>
        <w:t xml:space="preserve"> </w:t>
      </w:r>
      <w:r>
        <w:rPr>
          <w:sz w:val="24"/>
        </w:rPr>
        <w:t>statement</w:t>
      </w:r>
      <w:r>
        <w:rPr>
          <w:spacing w:val="-1"/>
          <w:sz w:val="24"/>
        </w:rPr>
        <w:t xml:space="preserve"> </w:t>
      </w:r>
      <w:r>
        <w:rPr>
          <w:sz w:val="24"/>
        </w:rPr>
        <w:t>that</w:t>
      </w:r>
      <w:r>
        <w:rPr>
          <w:spacing w:val="-1"/>
          <w:sz w:val="24"/>
        </w:rPr>
        <w:t xml:space="preserve"> </w:t>
      </w:r>
      <w:r>
        <w:rPr>
          <w:sz w:val="24"/>
        </w:rPr>
        <w:t>denies</w:t>
      </w:r>
      <w:r>
        <w:rPr>
          <w:spacing w:val="-1"/>
          <w:sz w:val="24"/>
        </w:rPr>
        <w:t xml:space="preserve"> </w:t>
      </w:r>
      <w:r>
        <w:rPr>
          <w:sz w:val="24"/>
        </w:rPr>
        <w:t>the</w:t>
      </w:r>
      <w:r>
        <w:rPr>
          <w:spacing w:val="-2"/>
          <w:sz w:val="24"/>
        </w:rPr>
        <w:t xml:space="preserve"> </w:t>
      </w:r>
      <w:r>
        <w:rPr>
          <w:sz w:val="24"/>
        </w:rPr>
        <w:t>request</w:t>
      </w:r>
      <w:r>
        <w:rPr>
          <w:spacing w:val="-1"/>
          <w:sz w:val="24"/>
        </w:rPr>
        <w:t xml:space="preserve"> </w:t>
      </w:r>
      <w:r>
        <w:rPr>
          <w:sz w:val="24"/>
        </w:rPr>
        <w:t>with</w:t>
      </w:r>
      <w:r>
        <w:rPr>
          <w:spacing w:val="-1"/>
          <w:sz w:val="24"/>
        </w:rPr>
        <w:t xml:space="preserve"> </w:t>
      </w:r>
      <w:r>
        <w:rPr>
          <w:sz w:val="24"/>
        </w:rPr>
        <w:t>reasons</w:t>
      </w:r>
      <w:r>
        <w:rPr>
          <w:spacing w:val="-1"/>
          <w:sz w:val="24"/>
        </w:rPr>
        <w:t xml:space="preserve"> </w:t>
      </w:r>
      <w:r>
        <w:rPr>
          <w:sz w:val="24"/>
        </w:rPr>
        <w:t>stated</w:t>
      </w:r>
      <w:r>
        <w:rPr>
          <w:spacing w:val="-1"/>
          <w:sz w:val="24"/>
        </w:rPr>
        <w:t xml:space="preserve"> </w:t>
      </w:r>
      <w:r>
        <w:rPr>
          <w:spacing w:val="-2"/>
          <w:sz w:val="24"/>
        </w:rPr>
        <w:t>therefor.</w:t>
      </w:r>
    </w:p>
    <w:p w14:paraId="02F3E21B" w14:textId="77777777" w:rsidR="00487514" w:rsidRDefault="00000000">
      <w:pPr>
        <w:pStyle w:val="ListParagraph"/>
        <w:numPr>
          <w:ilvl w:val="0"/>
          <w:numId w:val="3"/>
        </w:numPr>
        <w:tabs>
          <w:tab w:val="left" w:pos="1560"/>
        </w:tabs>
        <w:ind w:right="120"/>
        <w:rPr>
          <w:sz w:val="24"/>
        </w:rPr>
      </w:pPr>
      <w:r>
        <w:rPr>
          <w:sz w:val="24"/>
        </w:rPr>
        <w:t>A</w:t>
      </w:r>
      <w:r>
        <w:rPr>
          <w:spacing w:val="-4"/>
          <w:sz w:val="24"/>
        </w:rPr>
        <w:t xml:space="preserve"> </w:t>
      </w:r>
      <w:r>
        <w:rPr>
          <w:sz w:val="24"/>
        </w:rPr>
        <w:t>statement</w:t>
      </w:r>
      <w:r>
        <w:rPr>
          <w:spacing w:val="-4"/>
          <w:sz w:val="24"/>
        </w:rPr>
        <w:t xml:space="preserve"> </w:t>
      </w:r>
      <w:r>
        <w:rPr>
          <w:sz w:val="24"/>
        </w:rPr>
        <w:t>that</w:t>
      </w:r>
      <w:r>
        <w:rPr>
          <w:spacing w:val="-4"/>
          <w:sz w:val="24"/>
        </w:rPr>
        <w:t xml:space="preserve"> </w:t>
      </w:r>
      <w:r>
        <w:rPr>
          <w:sz w:val="24"/>
        </w:rPr>
        <w:t>denies</w:t>
      </w:r>
      <w:r>
        <w:rPr>
          <w:spacing w:val="-4"/>
          <w:sz w:val="24"/>
        </w:rPr>
        <w:t xml:space="preserve"> </w:t>
      </w:r>
      <w:r>
        <w:rPr>
          <w:sz w:val="24"/>
        </w:rPr>
        <w:t>the</w:t>
      </w:r>
      <w:r>
        <w:rPr>
          <w:spacing w:val="-4"/>
          <w:sz w:val="24"/>
        </w:rPr>
        <w:t xml:space="preserve"> </w:t>
      </w:r>
      <w:r>
        <w:rPr>
          <w:sz w:val="24"/>
        </w:rPr>
        <w:t>request</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grounds</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requested</w:t>
      </w:r>
      <w:r>
        <w:rPr>
          <w:spacing w:val="-4"/>
          <w:sz w:val="24"/>
        </w:rPr>
        <w:t xml:space="preserve"> </w:t>
      </w:r>
      <w:r>
        <w:rPr>
          <w:sz w:val="24"/>
        </w:rPr>
        <w:t>public</w:t>
      </w:r>
      <w:r>
        <w:rPr>
          <w:spacing w:val="-4"/>
          <w:sz w:val="24"/>
        </w:rPr>
        <w:t xml:space="preserve"> </w:t>
      </w:r>
      <w:r>
        <w:rPr>
          <w:sz w:val="24"/>
        </w:rPr>
        <w:t>record does not exist within the government agency.</w:t>
      </w:r>
    </w:p>
    <w:p w14:paraId="6135DD41" w14:textId="77777777" w:rsidR="00487514" w:rsidRDefault="00000000">
      <w:pPr>
        <w:pStyle w:val="ListParagraph"/>
        <w:numPr>
          <w:ilvl w:val="0"/>
          <w:numId w:val="3"/>
        </w:numPr>
        <w:tabs>
          <w:tab w:val="left" w:pos="1559"/>
          <w:tab w:val="left" w:pos="1560"/>
        </w:tabs>
        <w:ind w:right="117"/>
        <w:rPr>
          <w:sz w:val="24"/>
        </w:rPr>
      </w:pPr>
      <w:r>
        <w:rPr>
          <w:sz w:val="24"/>
        </w:rPr>
        <w:t>A</w:t>
      </w:r>
      <w:r>
        <w:rPr>
          <w:spacing w:val="-1"/>
          <w:sz w:val="24"/>
        </w:rPr>
        <w:t xml:space="preserve"> </w:t>
      </w:r>
      <w:r>
        <w:rPr>
          <w:sz w:val="24"/>
        </w:rPr>
        <w:t>statement that denies the</w:t>
      </w:r>
      <w:r>
        <w:rPr>
          <w:spacing w:val="-1"/>
          <w:sz w:val="24"/>
        </w:rPr>
        <w:t xml:space="preserve"> </w:t>
      </w:r>
      <w:r>
        <w:rPr>
          <w:sz w:val="24"/>
        </w:rPr>
        <w:t>request for failure to substantially complete a</w:t>
      </w:r>
      <w:r>
        <w:rPr>
          <w:spacing w:val="-1"/>
          <w:sz w:val="24"/>
        </w:rPr>
        <w:t xml:space="preserve"> </w:t>
      </w:r>
      <w:r>
        <w:rPr>
          <w:sz w:val="24"/>
        </w:rPr>
        <w:t>standard request form.</w:t>
      </w:r>
    </w:p>
    <w:p w14:paraId="6A75F056" w14:textId="77777777" w:rsidR="00487514" w:rsidRDefault="00000000">
      <w:pPr>
        <w:pStyle w:val="ListParagraph"/>
        <w:numPr>
          <w:ilvl w:val="0"/>
          <w:numId w:val="3"/>
        </w:numPr>
        <w:tabs>
          <w:tab w:val="left" w:pos="1560"/>
        </w:tabs>
        <w:ind w:right="116"/>
        <w:rPr>
          <w:sz w:val="24"/>
        </w:rPr>
      </w:pPr>
      <w:r>
        <w:rPr>
          <w:sz w:val="24"/>
        </w:rPr>
        <w:t>A</w:t>
      </w:r>
      <w:r>
        <w:rPr>
          <w:spacing w:val="29"/>
          <w:sz w:val="24"/>
        </w:rPr>
        <w:t xml:space="preserve"> </w:t>
      </w:r>
      <w:r>
        <w:rPr>
          <w:sz w:val="24"/>
        </w:rPr>
        <w:t>statement</w:t>
      </w:r>
      <w:r>
        <w:rPr>
          <w:spacing w:val="30"/>
          <w:sz w:val="24"/>
        </w:rPr>
        <w:t xml:space="preserve"> </w:t>
      </w:r>
      <w:r>
        <w:rPr>
          <w:sz w:val="24"/>
        </w:rPr>
        <w:t>that</w:t>
      </w:r>
      <w:r>
        <w:rPr>
          <w:spacing w:val="30"/>
          <w:sz w:val="24"/>
        </w:rPr>
        <w:t xml:space="preserve"> </w:t>
      </w:r>
      <w:r>
        <w:rPr>
          <w:sz w:val="24"/>
        </w:rPr>
        <w:t>denies</w:t>
      </w:r>
      <w:r>
        <w:rPr>
          <w:spacing w:val="32"/>
          <w:sz w:val="24"/>
        </w:rPr>
        <w:t xml:space="preserve"> </w:t>
      </w:r>
      <w:r>
        <w:rPr>
          <w:sz w:val="24"/>
        </w:rPr>
        <w:t>the</w:t>
      </w:r>
      <w:r>
        <w:rPr>
          <w:spacing w:val="28"/>
          <w:sz w:val="24"/>
        </w:rPr>
        <w:t xml:space="preserve"> </w:t>
      </w:r>
      <w:r>
        <w:rPr>
          <w:sz w:val="24"/>
        </w:rPr>
        <w:t>request</w:t>
      </w:r>
      <w:r>
        <w:rPr>
          <w:spacing w:val="30"/>
          <w:sz w:val="24"/>
        </w:rPr>
        <w:t xml:space="preserve"> </w:t>
      </w:r>
      <w:r>
        <w:rPr>
          <w:sz w:val="24"/>
        </w:rPr>
        <w:t>for</w:t>
      </w:r>
      <w:r>
        <w:rPr>
          <w:spacing w:val="31"/>
          <w:sz w:val="24"/>
        </w:rPr>
        <w:t xml:space="preserve"> </w:t>
      </w:r>
      <w:r>
        <w:rPr>
          <w:sz w:val="24"/>
        </w:rPr>
        <w:t>failure</w:t>
      </w:r>
      <w:r>
        <w:rPr>
          <w:spacing w:val="28"/>
          <w:sz w:val="24"/>
        </w:rPr>
        <w:t xml:space="preserve"> </w:t>
      </w:r>
      <w:r>
        <w:rPr>
          <w:sz w:val="24"/>
        </w:rPr>
        <w:t>to</w:t>
      </w:r>
      <w:r>
        <w:rPr>
          <w:spacing w:val="32"/>
          <w:sz w:val="24"/>
        </w:rPr>
        <w:t xml:space="preserve"> </w:t>
      </w:r>
      <w:r>
        <w:rPr>
          <w:sz w:val="24"/>
        </w:rPr>
        <w:t>substantially</w:t>
      </w:r>
      <w:r>
        <w:rPr>
          <w:spacing w:val="29"/>
          <w:sz w:val="24"/>
        </w:rPr>
        <w:t xml:space="preserve"> </w:t>
      </w:r>
      <w:r>
        <w:rPr>
          <w:sz w:val="24"/>
        </w:rPr>
        <w:t>comply</w:t>
      </w:r>
      <w:r>
        <w:rPr>
          <w:spacing w:val="29"/>
          <w:sz w:val="24"/>
        </w:rPr>
        <w:t xml:space="preserve"> </w:t>
      </w:r>
      <w:r>
        <w:rPr>
          <w:sz w:val="24"/>
        </w:rPr>
        <w:t>with</w:t>
      </w:r>
      <w:r>
        <w:rPr>
          <w:spacing w:val="29"/>
          <w:sz w:val="24"/>
        </w:rPr>
        <w:t xml:space="preserve"> </w:t>
      </w:r>
      <w:r>
        <w:rPr>
          <w:sz w:val="24"/>
        </w:rPr>
        <w:t>the written procedures established by the public officer for such request.</w:t>
      </w:r>
    </w:p>
    <w:p w14:paraId="49920F66" w14:textId="77777777" w:rsidR="00487514" w:rsidRDefault="00000000">
      <w:pPr>
        <w:pStyle w:val="ListParagraph"/>
        <w:numPr>
          <w:ilvl w:val="0"/>
          <w:numId w:val="3"/>
        </w:numPr>
        <w:tabs>
          <w:tab w:val="left" w:pos="1560"/>
        </w:tabs>
        <w:ind w:right="117"/>
        <w:rPr>
          <w:sz w:val="24"/>
        </w:rPr>
      </w:pPr>
      <w:r>
        <w:rPr>
          <w:sz w:val="24"/>
        </w:rPr>
        <w:t>A statement that denies the request because the records sought are not public or</w:t>
      </w:r>
      <w:r>
        <w:rPr>
          <w:spacing w:val="80"/>
          <w:sz w:val="24"/>
        </w:rPr>
        <w:t xml:space="preserve"> </w:t>
      </w:r>
      <w:r>
        <w:rPr>
          <w:sz w:val="24"/>
        </w:rPr>
        <w:t>exempted or not subject to disclosure.</w:t>
      </w:r>
    </w:p>
    <w:p w14:paraId="03659513" w14:textId="77777777" w:rsidR="00487514" w:rsidRDefault="00487514">
      <w:pPr>
        <w:pStyle w:val="BodyText"/>
      </w:pPr>
    </w:p>
    <w:p w14:paraId="65CE6FF2" w14:textId="77777777" w:rsidR="00291A0A" w:rsidRDefault="00291A0A">
      <w:pPr>
        <w:pStyle w:val="BodyText"/>
      </w:pPr>
    </w:p>
    <w:p w14:paraId="6B14A549" w14:textId="77777777" w:rsidR="00487514" w:rsidRDefault="00000000">
      <w:pPr>
        <w:ind w:left="120"/>
        <w:rPr>
          <w:sz w:val="24"/>
        </w:rPr>
      </w:pPr>
      <w:r>
        <w:rPr>
          <w:b/>
          <w:sz w:val="24"/>
        </w:rPr>
        <w:lastRenderedPageBreak/>
        <w:t>TIME-INTENSIVE</w:t>
      </w:r>
      <w:r>
        <w:rPr>
          <w:b/>
          <w:spacing w:val="-3"/>
          <w:sz w:val="24"/>
        </w:rPr>
        <w:t xml:space="preserve"> </w:t>
      </w:r>
      <w:r>
        <w:rPr>
          <w:b/>
          <w:sz w:val="24"/>
        </w:rPr>
        <w:t>REQUEST</w:t>
      </w:r>
      <w:r>
        <w:rPr>
          <w:b/>
          <w:spacing w:val="-3"/>
          <w:sz w:val="24"/>
        </w:rPr>
        <w:t xml:space="preserve"> </w:t>
      </w:r>
      <w:r>
        <w:rPr>
          <w:sz w:val="24"/>
        </w:rPr>
        <w:t>is</w:t>
      </w:r>
      <w:r>
        <w:rPr>
          <w:spacing w:val="-3"/>
          <w:sz w:val="24"/>
        </w:rPr>
        <w:t xml:space="preserve"> </w:t>
      </w:r>
      <w:r>
        <w:rPr>
          <w:sz w:val="24"/>
        </w:rPr>
        <w:t>defined</w:t>
      </w:r>
      <w:r>
        <w:rPr>
          <w:spacing w:val="-3"/>
          <w:sz w:val="24"/>
        </w:rPr>
        <w:t xml:space="preserve"> </w:t>
      </w:r>
      <w:r>
        <w:rPr>
          <w:spacing w:val="-5"/>
          <w:sz w:val="24"/>
        </w:rPr>
        <w:t>as:</w:t>
      </w:r>
    </w:p>
    <w:p w14:paraId="1215C1E1" w14:textId="77777777" w:rsidR="00487514" w:rsidRDefault="00487514">
      <w:pPr>
        <w:pStyle w:val="BodyText"/>
      </w:pPr>
    </w:p>
    <w:p w14:paraId="67BB9ED7" w14:textId="77777777" w:rsidR="00487514" w:rsidRDefault="00000000">
      <w:pPr>
        <w:pStyle w:val="BodyText"/>
        <w:ind w:left="840" w:right="115"/>
        <w:jc w:val="both"/>
      </w:pPr>
      <w:r>
        <w:t xml:space="preserve">A public records request that the public officer determines </w:t>
      </w:r>
      <w:r>
        <w:rPr>
          <w:u w:val="single"/>
        </w:rPr>
        <w:t>would take</w:t>
      </w:r>
      <w:r>
        <w:t xml:space="preserve"> </w:t>
      </w:r>
      <w:r>
        <w:rPr>
          <w:u w:val="single"/>
        </w:rPr>
        <w:t>more than eight</w:t>
      </w:r>
      <w:r>
        <w:t xml:space="preserve"> </w:t>
      </w:r>
      <w:r>
        <w:rPr>
          <w:u w:val="single"/>
        </w:rPr>
        <w:t xml:space="preserve">hours </w:t>
      </w:r>
      <w:r>
        <w:t>of staff time to process considering the time needed to identify and retrieve any responsive</w:t>
      </w:r>
      <w:r>
        <w:rPr>
          <w:spacing w:val="-15"/>
        </w:rPr>
        <w:t xml:space="preserve"> </w:t>
      </w:r>
      <w:r>
        <w:t>records</w:t>
      </w:r>
      <w:r>
        <w:rPr>
          <w:spacing w:val="-15"/>
        </w:rPr>
        <w:t xml:space="preserve"> </w:t>
      </w:r>
      <w:r>
        <w:t>and</w:t>
      </w:r>
      <w:r>
        <w:rPr>
          <w:spacing w:val="-15"/>
        </w:rPr>
        <w:t xml:space="preserve"> </w:t>
      </w:r>
      <w:r>
        <w:t>any</w:t>
      </w:r>
      <w:r>
        <w:rPr>
          <w:spacing w:val="-15"/>
        </w:rPr>
        <w:t xml:space="preserve"> </w:t>
      </w:r>
      <w:r>
        <w:t>time</w:t>
      </w:r>
      <w:r>
        <w:rPr>
          <w:spacing w:val="-15"/>
        </w:rPr>
        <w:t xml:space="preserve"> </w:t>
      </w:r>
      <w:r>
        <w:t>needed</w:t>
      </w:r>
      <w:r>
        <w:rPr>
          <w:spacing w:val="-15"/>
        </w:rPr>
        <w:t xml:space="preserve"> </w:t>
      </w:r>
      <w:r>
        <w:t>to</w:t>
      </w:r>
      <w:r>
        <w:rPr>
          <w:spacing w:val="-15"/>
        </w:rPr>
        <w:t xml:space="preserve"> </w:t>
      </w:r>
      <w:r>
        <w:t>redact</w:t>
      </w:r>
      <w:r>
        <w:rPr>
          <w:spacing w:val="-15"/>
        </w:rPr>
        <w:t xml:space="preserve"> </w:t>
      </w:r>
      <w:r>
        <w:t>or</w:t>
      </w:r>
      <w:r>
        <w:rPr>
          <w:spacing w:val="-15"/>
        </w:rPr>
        <w:t xml:space="preserve"> </w:t>
      </w:r>
      <w:r>
        <w:t>take</w:t>
      </w:r>
      <w:r>
        <w:rPr>
          <w:spacing w:val="-15"/>
        </w:rPr>
        <w:t xml:space="preserve"> </w:t>
      </w:r>
      <w:r>
        <w:t>other</w:t>
      </w:r>
      <w:r>
        <w:rPr>
          <w:spacing w:val="-15"/>
        </w:rPr>
        <w:t xml:space="preserve"> </w:t>
      </w:r>
      <w:r>
        <w:t>measures</w:t>
      </w:r>
      <w:r>
        <w:rPr>
          <w:spacing w:val="-15"/>
        </w:rPr>
        <w:t xml:space="preserve"> </w:t>
      </w:r>
      <w:r>
        <w:t>to</w:t>
      </w:r>
      <w:r>
        <w:rPr>
          <w:spacing w:val="-15"/>
        </w:rPr>
        <w:t xml:space="preserve"> </w:t>
      </w:r>
      <w:r>
        <w:t>withhold</w:t>
      </w:r>
      <w:r>
        <w:rPr>
          <w:spacing w:val="-15"/>
        </w:rPr>
        <w:t xml:space="preserve"> </w:t>
      </w:r>
      <w:r>
        <w:t>legally protected information.</w:t>
      </w:r>
    </w:p>
    <w:p w14:paraId="23C99099" w14:textId="77777777" w:rsidR="00487514" w:rsidRDefault="00487514">
      <w:pPr>
        <w:pStyle w:val="BodyText"/>
        <w:rPr>
          <w:sz w:val="26"/>
        </w:rPr>
      </w:pPr>
    </w:p>
    <w:p w14:paraId="06BD060B" w14:textId="77777777" w:rsidR="00487514" w:rsidRDefault="00487514">
      <w:pPr>
        <w:pStyle w:val="BodyText"/>
        <w:rPr>
          <w:sz w:val="22"/>
        </w:rPr>
      </w:pPr>
    </w:p>
    <w:p w14:paraId="1C9D79EA" w14:textId="77777777" w:rsidR="00487514" w:rsidRDefault="00000000">
      <w:pPr>
        <w:pStyle w:val="BodyText"/>
        <w:spacing w:before="1"/>
        <w:ind w:left="120"/>
      </w:pPr>
      <w:r>
        <w:rPr>
          <w:u w:val="single"/>
        </w:rPr>
        <w:t>RESPONDING</w:t>
      </w:r>
      <w:r>
        <w:rPr>
          <w:spacing w:val="-6"/>
          <w:u w:val="single"/>
        </w:rPr>
        <w:t xml:space="preserve"> </w:t>
      </w:r>
      <w:r>
        <w:rPr>
          <w:u w:val="single"/>
        </w:rPr>
        <w:t>TO</w:t>
      </w:r>
      <w:r>
        <w:rPr>
          <w:spacing w:val="-5"/>
          <w:u w:val="single"/>
        </w:rPr>
        <w:t xml:space="preserve"> </w:t>
      </w:r>
      <w:r>
        <w:rPr>
          <w:u w:val="single"/>
        </w:rPr>
        <w:t>STANDARD</w:t>
      </w:r>
      <w:r>
        <w:rPr>
          <w:spacing w:val="-5"/>
          <w:u w:val="single"/>
        </w:rPr>
        <w:t xml:space="preserve"> </w:t>
      </w:r>
      <w:r>
        <w:rPr>
          <w:spacing w:val="-2"/>
          <w:u w:val="single"/>
        </w:rPr>
        <w:t>REQUEST</w:t>
      </w:r>
    </w:p>
    <w:p w14:paraId="605AB609" w14:textId="77777777" w:rsidR="00487514" w:rsidRDefault="00487514">
      <w:pPr>
        <w:pStyle w:val="BodyText"/>
        <w:spacing w:before="2"/>
        <w:rPr>
          <w:sz w:val="16"/>
        </w:rPr>
      </w:pPr>
    </w:p>
    <w:p w14:paraId="130661AC" w14:textId="77777777" w:rsidR="00487514" w:rsidRDefault="00000000">
      <w:pPr>
        <w:spacing w:before="90"/>
        <w:ind w:left="120"/>
        <w:jc w:val="both"/>
        <w:rPr>
          <w:sz w:val="24"/>
        </w:rPr>
      </w:pPr>
      <w:r>
        <w:rPr>
          <w:sz w:val="24"/>
        </w:rPr>
        <w:t>For</w:t>
      </w:r>
      <w:r>
        <w:rPr>
          <w:spacing w:val="-5"/>
          <w:sz w:val="24"/>
        </w:rPr>
        <w:t xml:space="preserve"> </w:t>
      </w:r>
      <w:r>
        <w:rPr>
          <w:sz w:val="24"/>
        </w:rPr>
        <w:t>a</w:t>
      </w:r>
      <w:r>
        <w:rPr>
          <w:spacing w:val="-2"/>
          <w:sz w:val="24"/>
        </w:rPr>
        <w:t xml:space="preserve"> </w:t>
      </w:r>
      <w:r>
        <w:rPr>
          <w:b/>
          <w:sz w:val="24"/>
        </w:rPr>
        <w:t>standard</w:t>
      </w:r>
      <w:r>
        <w:rPr>
          <w:b/>
          <w:spacing w:val="-1"/>
          <w:sz w:val="24"/>
        </w:rPr>
        <w:t xml:space="preserve"> </w:t>
      </w:r>
      <w:r>
        <w:rPr>
          <w:b/>
          <w:sz w:val="24"/>
        </w:rPr>
        <w:t>request</w:t>
      </w:r>
      <w:r>
        <w:rPr>
          <w:sz w:val="24"/>
        </w:rPr>
        <w:t>,</w:t>
      </w:r>
      <w:r>
        <w:rPr>
          <w:spacing w:val="-2"/>
          <w:sz w:val="24"/>
        </w:rPr>
        <w:t xml:space="preserve"> </w:t>
      </w:r>
      <w:r>
        <w:rPr>
          <w:sz w:val="24"/>
        </w:rPr>
        <w:t>the</w:t>
      </w:r>
      <w:r>
        <w:rPr>
          <w:spacing w:val="-2"/>
          <w:sz w:val="24"/>
        </w:rPr>
        <w:t xml:space="preserve"> </w:t>
      </w:r>
      <w:r>
        <w:rPr>
          <w:sz w:val="24"/>
        </w:rPr>
        <w:t>public</w:t>
      </w:r>
      <w:r>
        <w:rPr>
          <w:spacing w:val="-2"/>
          <w:sz w:val="24"/>
        </w:rPr>
        <w:t xml:space="preserve"> </w:t>
      </w:r>
      <w:r>
        <w:rPr>
          <w:sz w:val="24"/>
        </w:rPr>
        <w:t>officer,</w:t>
      </w:r>
      <w:r>
        <w:rPr>
          <w:spacing w:val="-2"/>
          <w:sz w:val="24"/>
        </w:rPr>
        <w:t xml:space="preserve"> </w:t>
      </w:r>
      <w:r>
        <w:rPr>
          <w:sz w:val="24"/>
        </w:rPr>
        <w:t>or</w:t>
      </w:r>
      <w:r>
        <w:rPr>
          <w:spacing w:val="-2"/>
          <w:sz w:val="24"/>
        </w:rPr>
        <w:t xml:space="preserve"> </w:t>
      </w:r>
      <w:r>
        <w:rPr>
          <w:sz w:val="24"/>
        </w:rPr>
        <w:t>his/her</w:t>
      </w:r>
      <w:r>
        <w:rPr>
          <w:spacing w:val="-2"/>
          <w:sz w:val="24"/>
        </w:rPr>
        <w:t xml:space="preserve"> </w:t>
      </w:r>
      <w:r>
        <w:rPr>
          <w:sz w:val="24"/>
        </w:rPr>
        <w:t>designee,</w:t>
      </w:r>
      <w:r>
        <w:rPr>
          <w:spacing w:val="-1"/>
          <w:sz w:val="24"/>
        </w:rPr>
        <w:t xml:space="preserve"> </w:t>
      </w:r>
      <w:r>
        <w:rPr>
          <w:spacing w:val="-2"/>
          <w:sz w:val="24"/>
        </w:rPr>
        <w:t>shall:</w:t>
      </w:r>
    </w:p>
    <w:p w14:paraId="76DDB442" w14:textId="77777777" w:rsidR="00487514" w:rsidRDefault="00487514">
      <w:pPr>
        <w:pStyle w:val="BodyText"/>
        <w:spacing w:before="11"/>
        <w:rPr>
          <w:sz w:val="23"/>
        </w:rPr>
      </w:pPr>
    </w:p>
    <w:p w14:paraId="325951B2" w14:textId="77777777" w:rsidR="00487514" w:rsidRDefault="00000000">
      <w:pPr>
        <w:pStyle w:val="ListParagraph"/>
        <w:numPr>
          <w:ilvl w:val="0"/>
          <w:numId w:val="2"/>
        </w:numPr>
        <w:tabs>
          <w:tab w:val="left" w:pos="840"/>
        </w:tabs>
        <w:ind w:left="839" w:right="116"/>
        <w:jc w:val="both"/>
        <w:rPr>
          <w:sz w:val="24"/>
        </w:rPr>
      </w:pPr>
      <w:r>
        <w:rPr>
          <w:sz w:val="24"/>
        </w:rPr>
        <w:t>acknowledge</w:t>
      </w:r>
      <w:r>
        <w:rPr>
          <w:spacing w:val="-8"/>
          <w:sz w:val="24"/>
        </w:rPr>
        <w:t xml:space="preserve"> </w:t>
      </w:r>
      <w:r>
        <w:rPr>
          <w:sz w:val="24"/>
        </w:rPr>
        <w:t>a</w:t>
      </w:r>
      <w:r>
        <w:rPr>
          <w:spacing w:val="-8"/>
          <w:sz w:val="24"/>
        </w:rPr>
        <w:t xml:space="preserve"> </w:t>
      </w:r>
      <w:r>
        <w:rPr>
          <w:sz w:val="24"/>
        </w:rPr>
        <w:t>proper</w:t>
      </w:r>
      <w:r>
        <w:rPr>
          <w:spacing w:val="-7"/>
          <w:sz w:val="24"/>
        </w:rPr>
        <w:t xml:space="preserve"> </w:t>
      </w:r>
      <w:r>
        <w:rPr>
          <w:sz w:val="24"/>
        </w:rPr>
        <w:t>request</w:t>
      </w:r>
      <w:r>
        <w:rPr>
          <w:spacing w:val="-7"/>
          <w:sz w:val="24"/>
        </w:rPr>
        <w:t xml:space="preserve"> </w:t>
      </w:r>
      <w:r>
        <w:rPr>
          <w:sz w:val="24"/>
        </w:rPr>
        <w:t>by</w:t>
      </w:r>
      <w:r>
        <w:rPr>
          <w:spacing w:val="-7"/>
          <w:sz w:val="24"/>
        </w:rPr>
        <w:t xml:space="preserve"> </w:t>
      </w:r>
      <w:r>
        <w:rPr>
          <w:sz w:val="24"/>
        </w:rPr>
        <w:t>email</w:t>
      </w:r>
      <w:r>
        <w:rPr>
          <w:spacing w:val="-7"/>
          <w:sz w:val="24"/>
        </w:rPr>
        <w:t xml:space="preserve"> </w:t>
      </w:r>
      <w:r>
        <w:rPr>
          <w:sz w:val="24"/>
        </w:rPr>
        <w:t>or</w:t>
      </w:r>
      <w:r>
        <w:rPr>
          <w:spacing w:val="-8"/>
          <w:sz w:val="24"/>
        </w:rPr>
        <w:t xml:space="preserve"> </w:t>
      </w:r>
      <w:r>
        <w:rPr>
          <w:sz w:val="24"/>
        </w:rPr>
        <w:t>address</w:t>
      </w:r>
      <w:r>
        <w:rPr>
          <w:spacing w:val="-6"/>
          <w:sz w:val="24"/>
        </w:rPr>
        <w:t xml:space="preserve"> </w:t>
      </w:r>
      <w:r>
        <w:rPr>
          <w:sz w:val="24"/>
        </w:rPr>
        <w:t>to</w:t>
      </w:r>
      <w:r>
        <w:rPr>
          <w:spacing w:val="-7"/>
          <w:sz w:val="24"/>
        </w:rPr>
        <w:t xml:space="preserve"> </w:t>
      </w:r>
      <w:r>
        <w:rPr>
          <w:sz w:val="24"/>
        </w:rPr>
        <w:t>the</w:t>
      </w:r>
      <w:r>
        <w:rPr>
          <w:spacing w:val="-8"/>
          <w:sz w:val="24"/>
        </w:rPr>
        <w:t xml:space="preserve"> </w:t>
      </w:r>
      <w:r>
        <w:rPr>
          <w:sz w:val="24"/>
        </w:rPr>
        <w:t>requestor</w:t>
      </w:r>
      <w:r>
        <w:rPr>
          <w:spacing w:val="-7"/>
          <w:sz w:val="24"/>
        </w:rPr>
        <w:t xml:space="preserve"> </w:t>
      </w:r>
      <w:r>
        <w:rPr>
          <w:sz w:val="24"/>
        </w:rPr>
        <w:t>within</w:t>
      </w:r>
      <w:r>
        <w:rPr>
          <w:spacing w:val="-7"/>
          <w:sz w:val="24"/>
        </w:rPr>
        <w:t xml:space="preserve"> </w:t>
      </w:r>
      <w:r>
        <w:rPr>
          <w:sz w:val="24"/>
        </w:rPr>
        <w:t>10</w:t>
      </w:r>
      <w:r>
        <w:rPr>
          <w:spacing w:val="-7"/>
          <w:sz w:val="24"/>
        </w:rPr>
        <w:t xml:space="preserve"> </w:t>
      </w:r>
      <w:r>
        <w:rPr>
          <w:sz w:val="24"/>
        </w:rPr>
        <w:t>calendar</w:t>
      </w:r>
      <w:r>
        <w:rPr>
          <w:spacing w:val="-8"/>
          <w:sz w:val="24"/>
        </w:rPr>
        <w:t xml:space="preserve"> </w:t>
      </w:r>
      <w:r>
        <w:rPr>
          <w:sz w:val="24"/>
        </w:rPr>
        <w:t xml:space="preserve">days of receiving the request and may require the requester to pay a reasonable fee set by the public officer before the requester may receive any public records, if any. If the public officer elects to charge a fee, the public officer shall notify the requester of the estimated fee and withhold any public records until receipt of payment; and </w:t>
      </w:r>
      <w:proofErr w:type="gramStart"/>
      <w:r>
        <w:rPr>
          <w:sz w:val="24"/>
        </w:rPr>
        <w:t>then</w:t>
      </w:r>
      <w:proofErr w:type="gramEnd"/>
    </w:p>
    <w:p w14:paraId="279FEDF6" w14:textId="77777777" w:rsidR="00487514" w:rsidRDefault="00000000">
      <w:pPr>
        <w:pStyle w:val="ListParagraph"/>
        <w:numPr>
          <w:ilvl w:val="0"/>
          <w:numId w:val="2"/>
        </w:numPr>
        <w:tabs>
          <w:tab w:val="left" w:pos="840"/>
        </w:tabs>
        <w:ind w:left="839" w:right="114"/>
        <w:jc w:val="both"/>
        <w:rPr>
          <w:sz w:val="24"/>
        </w:rPr>
      </w:pPr>
      <w:r>
        <w:rPr>
          <w:sz w:val="24"/>
        </w:rPr>
        <w:t xml:space="preserve">provide a </w:t>
      </w:r>
      <w:r>
        <w:rPr>
          <w:b/>
          <w:sz w:val="24"/>
        </w:rPr>
        <w:t xml:space="preserve">substantive response </w:t>
      </w:r>
      <w:r>
        <w:rPr>
          <w:sz w:val="24"/>
        </w:rPr>
        <w:t>either fulfilling or denying a proper request within 15 business days of acknowledging receipt. The public officer may extend this period in 15- business-day</w:t>
      </w:r>
      <w:r>
        <w:rPr>
          <w:spacing w:val="-5"/>
          <w:sz w:val="24"/>
        </w:rPr>
        <w:t xml:space="preserve"> </w:t>
      </w:r>
      <w:r>
        <w:rPr>
          <w:sz w:val="24"/>
        </w:rPr>
        <w:t>increments</w:t>
      </w:r>
      <w:r>
        <w:rPr>
          <w:spacing w:val="-2"/>
          <w:sz w:val="24"/>
        </w:rPr>
        <w:t xml:space="preserve"> </w:t>
      </w:r>
      <w:r>
        <w:rPr>
          <w:sz w:val="24"/>
        </w:rPr>
        <w:t>upon</w:t>
      </w:r>
      <w:r>
        <w:rPr>
          <w:spacing w:val="-5"/>
          <w:sz w:val="24"/>
        </w:rPr>
        <w:t xml:space="preserve"> </w:t>
      </w:r>
      <w:r>
        <w:rPr>
          <w:sz w:val="24"/>
        </w:rPr>
        <w:t>written</w:t>
      </w:r>
      <w:r>
        <w:rPr>
          <w:spacing w:val="-5"/>
          <w:sz w:val="24"/>
        </w:rPr>
        <w:t xml:space="preserve"> </w:t>
      </w:r>
      <w:r>
        <w:rPr>
          <w:sz w:val="24"/>
        </w:rPr>
        <w:t>notice</w:t>
      </w:r>
      <w:r>
        <w:rPr>
          <w:spacing w:val="-3"/>
          <w:sz w:val="24"/>
        </w:rPr>
        <w:t xml:space="preserve"> </w:t>
      </w:r>
      <w:r>
        <w:rPr>
          <w:sz w:val="24"/>
        </w:rPr>
        <w:t>to</w:t>
      </w:r>
      <w:r>
        <w:rPr>
          <w:spacing w:val="-5"/>
          <w:sz w:val="24"/>
        </w:rPr>
        <w:t xml:space="preserve"> </w:t>
      </w:r>
      <w:r>
        <w:rPr>
          <w:sz w:val="24"/>
        </w:rPr>
        <w:t>the</w:t>
      </w:r>
      <w:r>
        <w:rPr>
          <w:spacing w:val="-6"/>
          <w:sz w:val="24"/>
        </w:rPr>
        <w:t xml:space="preserve"> </w:t>
      </w:r>
      <w:r>
        <w:rPr>
          <w:sz w:val="24"/>
        </w:rPr>
        <w:t>requester,</w:t>
      </w:r>
      <w:r>
        <w:rPr>
          <w:spacing w:val="-2"/>
          <w:sz w:val="24"/>
        </w:rPr>
        <w:t xml:space="preserve"> </w:t>
      </w:r>
      <w:r>
        <w:rPr>
          <w:sz w:val="24"/>
        </w:rPr>
        <w:t>but</w:t>
      </w:r>
      <w:r>
        <w:rPr>
          <w:spacing w:val="-4"/>
          <w:sz w:val="24"/>
        </w:rPr>
        <w:t xml:space="preserve"> </w:t>
      </w:r>
      <w:r>
        <w:rPr>
          <w:sz w:val="24"/>
        </w:rPr>
        <w:t>the</w:t>
      </w:r>
      <w:r>
        <w:rPr>
          <w:spacing w:val="-6"/>
          <w:sz w:val="24"/>
        </w:rPr>
        <w:t xml:space="preserve"> </w:t>
      </w:r>
      <w:r>
        <w:rPr>
          <w:sz w:val="24"/>
        </w:rPr>
        <w:t>public</w:t>
      </w:r>
      <w:r>
        <w:rPr>
          <w:spacing w:val="-6"/>
          <w:sz w:val="24"/>
        </w:rPr>
        <w:t xml:space="preserve"> </w:t>
      </w:r>
      <w:r>
        <w:rPr>
          <w:sz w:val="24"/>
        </w:rPr>
        <w:t>officer</w:t>
      </w:r>
      <w:r>
        <w:rPr>
          <w:spacing w:val="-3"/>
          <w:sz w:val="24"/>
        </w:rPr>
        <w:t xml:space="preserve"> </w:t>
      </w:r>
      <w:r>
        <w:rPr>
          <w:sz w:val="24"/>
        </w:rPr>
        <w:t>should process a standard request as expeditiously as possible considering the requester's time constraints, the public officer's workload, and the nature of the request.</w:t>
      </w:r>
    </w:p>
    <w:p w14:paraId="3D78B71B" w14:textId="77777777" w:rsidR="00487514" w:rsidRDefault="00487514">
      <w:pPr>
        <w:pStyle w:val="BodyText"/>
      </w:pPr>
    </w:p>
    <w:p w14:paraId="5B155E40" w14:textId="77777777" w:rsidR="00487514" w:rsidRDefault="00000000">
      <w:pPr>
        <w:pStyle w:val="BodyText"/>
        <w:ind w:left="120" w:right="117"/>
        <w:jc w:val="both"/>
      </w:pPr>
      <w:r>
        <w:t xml:space="preserve">There shall be a rebuttable presumption that a proper </w:t>
      </w:r>
      <w:r>
        <w:rPr>
          <w:b/>
        </w:rPr>
        <w:t xml:space="preserve">standard request </w:t>
      </w:r>
      <w:r>
        <w:t>has been denied by the public</w:t>
      </w:r>
      <w:r>
        <w:rPr>
          <w:spacing w:val="-11"/>
        </w:rPr>
        <w:t xml:space="preserve"> </w:t>
      </w:r>
      <w:r>
        <w:t>officer</w:t>
      </w:r>
      <w:r>
        <w:rPr>
          <w:spacing w:val="-10"/>
        </w:rPr>
        <w:t xml:space="preserve"> </w:t>
      </w:r>
      <w:r>
        <w:t>if</w:t>
      </w:r>
      <w:r>
        <w:rPr>
          <w:spacing w:val="-8"/>
        </w:rPr>
        <w:t xml:space="preserve"> </w:t>
      </w:r>
      <w:r>
        <w:t>(a)</w:t>
      </w:r>
      <w:r>
        <w:rPr>
          <w:spacing w:val="-8"/>
        </w:rPr>
        <w:t xml:space="preserve"> </w:t>
      </w:r>
      <w:r>
        <w:t>a</w:t>
      </w:r>
      <w:r>
        <w:rPr>
          <w:spacing w:val="-11"/>
        </w:rPr>
        <w:t xml:space="preserve"> </w:t>
      </w:r>
      <w:r>
        <w:t>substantive</w:t>
      </w:r>
      <w:r>
        <w:rPr>
          <w:spacing w:val="-11"/>
        </w:rPr>
        <w:t xml:space="preserve"> </w:t>
      </w:r>
      <w:r>
        <w:t>response</w:t>
      </w:r>
      <w:r>
        <w:rPr>
          <w:spacing w:val="-8"/>
        </w:rPr>
        <w:t xml:space="preserve"> </w:t>
      </w:r>
      <w:r>
        <w:t>is</w:t>
      </w:r>
      <w:r>
        <w:rPr>
          <w:spacing w:val="-9"/>
        </w:rPr>
        <w:t xml:space="preserve"> </w:t>
      </w:r>
      <w:r>
        <w:t>not</w:t>
      </w:r>
      <w:r>
        <w:rPr>
          <w:spacing w:val="-9"/>
        </w:rPr>
        <w:t xml:space="preserve"> </w:t>
      </w:r>
      <w:r>
        <w:t>provided</w:t>
      </w:r>
      <w:r>
        <w:rPr>
          <w:spacing w:val="-10"/>
        </w:rPr>
        <w:t xml:space="preserve"> </w:t>
      </w:r>
      <w:r>
        <w:t>to</w:t>
      </w:r>
      <w:r>
        <w:rPr>
          <w:spacing w:val="-10"/>
        </w:rPr>
        <w:t xml:space="preserve"> </w:t>
      </w:r>
      <w:r>
        <w:t>the</w:t>
      </w:r>
      <w:r>
        <w:rPr>
          <w:spacing w:val="-11"/>
        </w:rPr>
        <w:t xml:space="preserve"> </w:t>
      </w:r>
      <w:r>
        <w:t>standard</w:t>
      </w:r>
      <w:r>
        <w:rPr>
          <w:spacing w:val="-10"/>
        </w:rPr>
        <w:t xml:space="preserve"> </w:t>
      </w:r>
      <w:r>
        <w:t>request</w:t>
      </w:r>
      <w:r>
        <w:rPr>
          <w:spacing w:val="-9"/>
        </w:rPr>
        <w:t xml:space="preserve"> </w:t>
      </w:r>
      <w:r>
        <w:t>within</w:t>
      </w:r>
      <w:r>
        <w:rPr>
          <w:spacing w:val="-10"/>
        </w:rPr>
        <w:t xml:space="preserve"> </w:t>
      </w:r>
      <w:r>
        <w:t>the</w:t>
      </w:r>
      <w:r>
        <w:rPr>
          <w:spacing w:val="-11"/>
        </w:rPr>
        <w:t xml:space="preserve"> </w:t>
      </w:r>
      <w:r>
        <w:t>earlier of</w:t>
      </w:r>
      <w:r>
        <w:rPr>
          <w:spacing w:val="-15"/>
        </w:rPr>
        <w:t xml:space="preserve"> </w:t>
      </w:r>
      <w:r>
        <w:t>30</w:t>
      </w:r>
      <w:r>
        <w:rPr>
          <w:spacing w:val="-15"/>
        </w:rPr>
        <w:t xml:space="preserve"> </w:t>
      </w:r>
      <w:r>
        <w:t>business</w:t>
      </w:r>
      <w:r>
        <w:rPr>
          <w:spacing w:val="-15"/>
        </w:rPr>
        <w:t xml:space="preserve"> </w:t>
      </w:r>
      <w:r>
        <w:t>days</w:t>
      </w:r>
      <w:r>
        <w:rPr>
          <w:spacing w:val="-15"/>
        </w:rPr>
        <w:t xml:space="preserve"> </w:t>
      </w:r>
      <w:r>
        <w:t>or</w:t>
      </w:r>
      <w:r>
        <w:rPr>
          <w:spacing w:val="-15"/>
        </w:rPr>
        <w:t xml:space="preserve"> </w:t>
      </w:r>
      <w:r>
        <w:t>60</w:t>
      </w:r>
      <w:r>
        <w:rPr>
          <w:spacing w:val="-15"/>
        </w:rPr>
        <w:t xml:space="preserve"> </w:t>
      </w:r>
      <w:r>
        <w:t>calendar</w:t>
      </w:r>
      <w:r>
        <w:rPr>
          <w:spacing w:val="-15"/>
        </w:rPr>
        <w:t xml:space="preserve"> </w:t>
      </w:r>
      <w:r>
        <w:t>days</w:t>
      </w:r>
      <w:r>
        <w:rPr>
          <w:spacing w:val="-15"/>
        </w:rPr>
        <w:t xml:space="preserve"> </w:t>
      </w:r>
      <w:r>
        <w:t>following</w:t>
      </w:r>
      <w:r>
        <w:rPr>
          <w:spacing w:val="-15"/>
        </w:rPr>
        <w:t xml:space="preserve"> </w:t>
      </w:r>
      <w:r>
        <w:t>acknowledgment</w:t>
      </w:r>
      <w:r>
        <w:rPr>
          <w:spacing w:val="-15"/>
        </w:rPr>
        <w:t xml:space="preserve"> </w:t>
      </w:r>
      <w:r>
        <w:t>of</w:t>
      </w:r>
      <w:r>
        <w:rPr>
          <w:spacing w:val="-15"/>
        </w:rPr>
        <w:t xml:space="preserve"> </w:t>
      </w:r>
      <w:r>
        <w:t>receipt</w:t>
      </w:r>
      <w:r>
        <w:rPr>
          <w:spacing w:val="-15"/>
        </w:rPr>
        <w:t xml:space="preserve"> </w:t>
      </w:r>
      <w:r>
        <w:t>by</w:t>
      </w:r>
      <w:r>
        <w:rPr>
          <w:spacing w:val="-15"/>
        </w:rPr>
        <w:t xml:space="preserve"> </w:t>
      </w:r>
      <w:r>
        <w:t>the</w:t>
      </w:r>
      <w:r>
        <w:rPr>
          <w:spacing w:val="-15"/>
        </w:rPr>
        <w:t xml:space="preserve"> </w:t>
      </w:r>
      <w:r>
        <w:t>public</w:t>
      </w:r>
      <w:r>
        <w:rPr>
          <w:spacing w:val="-15"/>
        </w:rPr>
        <w:t xml:space="preserve"> </w:t>
      </w:r>
      <w:r>
        <w:t>officer; or (b) the public records are not produced within the earlier of 30 business days or 60 calendar days following the payment of the estimated fees to the public officer.</w:t>
      </w:r>
    </w:p>
    <w:p w14:paraId="5DCD961D" w14:textId="77777777" w:rsidR="00487514" w:rsidRDefault="00487514">
      <w:pPr>
        <w:pStyle w:val="BodyText"/>
      </w:pPr>
    </w:p>
    <w:p w14:paraId="3304C0B6" w14:textId="77777777" w:rsidR="00487514" w:rsidRDefault="00000000">
      <w:pPr>
        <w:pStyle w:val="BodyText"/>
        <w:spacing w:before="1"/>
        <w:ind w:left="120" w:right="117"/>
        <w:jc w:val="both"/>
      </w:pPr>
      <w:r>
        <w:t xml:space="preserve">There shall be no presumption that a proper </w:t>
      </w:r>
      <w:r>
        <w:rPr>
          <w:b/>
        </w:rPr>
        <w:t xml:space="preserve">standard request </w:t>
      </w:r>
      <w:r>
        <w:t>has been denied if (a) the public officer has responded in part; or (b) the public officer and requester have reached an agreement regarding</w:t>
      </w:r>
      <w:r>
        <w:rPr>
          <w:spacing w:val="-12"/>
        </w:rPr>
        <w:t xml:space="preserve"> </w:t>
      </w:r>
      <w:r>
        <w:t>the</w:t>
      </w:r>
      <w:r>
        <w:rPr>
          <w:spacing w:val="-13"/>
        </w:rPr>
        <w:t xml:space="preserve"> </w:t>
      </w:r>
      <w:r>
        <w:t>time</w:t>
      </w:r>
      <w:r>
        <w:rPr>
          <w:spacing w:val="-13"/>
        </w:rPr>
        <w:t xml:space="preserve"> </w:t>
      </w:r>
      <w:r>
        <w:t>or</w:t>
      </w:r>
      <w:r>
        <w:rPr>
          <w:spacing w:val="-13"/>
        </w:rPr>
        <w:t xml:space="preserve"> </w:t>
      </w:r>
      <w:r>
        <w:t>substance,</w:t>
      </w:r>
      <w:r>
        <w:rPr>
          <w:spacing w:val="-12"/>
        </w:rPr>
        <w:t xml:space="preserve"> </w:t>
      </w:r>
      <w:r>
        <w:t>or</w:t>
      </w:r>
      <w:r>
        <w:rPr>
          <w:spacing w:val="-13"/>
        </w:rPr>
        <w:t xml:space="preserve"> </w:t>
      </w:r>
      <w:r>
        <w:t>both,</w:t>
      </w:r>
      <w:r>
        <w:rPr>
          <w:spacing w:val="-12"/>
        </w:rPr>
        <w:t xml:space="preserve"> </w:t>
      </w:r>
      <w:r>
        <w:t>of</w:t>
      </w:r>
      <w:r>
        <w:rPr>
          <w:spacing w:val="-13"/>
        </w:rPr>
        <w:t xml:space="preserve"> </w:t>
      </w:r>
      <w:r>
        <w:t>the</w:t>
      </w:r>
      <w:r>
        <w:rPr>
          <w:spacing w:val="-13"/>
        </w:rPr>
        <w:t xml:space="preserve"> </w:t>
      </w:r>
      <w:r>
        <w:t>response;</w:t>
      </w:r>
      <w:r>
        <w:rPr>
          <w:spacing w:val="-12"/>
        </w:rPr>
        <w:t xml:space="preserve"> </w:t>
      </w:r>
      <w:r>
        <w:t>or</w:t>
      </w:r>
      <w:r>
        <w:rPr>
          <w:spacing w:val="-13"/>
        </w:rPr>
        <w:t xml:space="preserve"> </w:t>
      </w:r>
      <w:r>
        <w:t>(c)</w:t>
      </w:r>
      <w:r>
        <w:rPr>
          <w:spacing w:val="-13"/>
        </w:rPr>
        <w:t xml:space="preserve"> </w:t>
      </w:r>
      <w:r>
        <w:t>good</w:t>
      </w:r>
      <w:r>
        <w:rPr>
          <w:spacing w:val="-12"/>
        </w:rPr>
        <w:t xml:space="preserve"> </w:t>
      </w:r>
      <w:r>
        <w:t>faith</w:t>
      </w:r>
      <w:r>
        <w:rPr>
          <w:spacing w:val="-12"/>
        </w:rPr>
        <w:t xml:space="preserve"> </w:t>
      </w:r>
      <w:r>
        <w:t>negotiations</w:t>
      </w:r>
      <w:r>
        <w:rPr>
          <w:spacing w:val="-12"/>
        </w:rPr>
        <w:t xml:space="preserve"> </w:t>
      </w:r>
      <w:r>
        <w:t>are</w:t>
      </w:r>
      <w:r>
        <w:rPr>
          <w:spacing w:val="-13"/>
        </w:rPr>
        <w:t xml:space="preserve"> </w:t>
      </w:r>
      <w:r>
        <w:t>ongoing between</w:t>
      </w:r>
      <w:r>
        <w:rPr>
          <w:spacing w:val="-15"/>
        </w:rPr>
        <w:t xml:space="preserve"> </w:t>
      </w:r>
      <w:r>
        <w:t>the</w:t>
      </w:r>
      <w:r>
        <w:rPr>
          <w:spacing w:val="-15"/>
        </w:rPr>
        <w:t xml:space="preserve"> </w:t>
      </w:r>
      <w:r>
        <w:t>public</w:t>
      </w:r>
      <w:r>
        <w:rPr>
          <w:spacing w:val="-15"/>
        </w:rPr>
        <w:t xml:space="preserve"> </w:t>
      </w:r>
      <w:r>
        <w:t>officer</w:t>
      </w:r>
      <w:r>
        <w:rPr>
          <w:spacing w:val="-15"/>
        </w:rPr>
        <w:t xml:space="preserve"> </w:t>
      </w:r>
      <w:r>
        <w:t>and</w:t>
      </w:r>
      <w:r>
        <w:rPr>
          <w:spacing w:val="-15"/>
        </w:rPr>
        <w:t xml:space="preserve"> </w:t>
      </w:r>
      <w:r>
        <w:t>the</w:t>
      </w:r>
      <w:r>
        <w:rPr>
          <w:spacing w:val="-15"/>
        </w:rPr>
        <w:t xml:space="preserve"> </w:t>
      </w:r>
      <w:r>
        <w:t>requester;</w:t>
      </w:r>
      <w:r>
        <w:rPr>
          <w:spacing w:val="-15"/>
        </w:rPr>
        <w:t xml:space="preserve"> </w:t>
      </w:r>
      <w:r>
        <w:t>or</w:t>
      </w:r>
      <w:r>
        <w:rPr>
          <w:spacing w:val="-15"/>
        </w:rPr>
        <w:t xml:space="preserve"> </w:t>
      </w:r>
      <w:r>
        <w:t>(d)</w:t>
      </w:r>
      <w:r>
        <w:rPr>
          <w:spacing w:val="-15"/>
        </w:rPr>
        <w:t xml:space="preserve"> </w:t>
      </w:r>
      <w:r>
        <w:t>the</w:t>
      </w:r>
      <w:r>
        <w:rPr>
          <w:spacing w:val="-15"/>
        </w:rPr>
        <w:t xml:space="preserve"> </w:t>
      </w:r>
      <w:r>
        <w:t>public</w:t>
      </w:r>
      <w:r>
        <w:rPr>
          <w:spacing w:val="-15"/>
        </w:rPr>
        <w:t xml:space="preserve"> </w:t>
      </w:r>
      <w:r>
        <w:t>officer</w:t>
      </w:r>
      <w:r>
        <w:rPr>
          <w:spacing w:val="-15"/>
        </w:rPr>
        <w:t xml:space="preserve"> </w:t>
      </w:r>
      <w:r>
        <w:t>has</w:t>
      </w:r>
      <w:r>
        <w:rPr>
          <w:spacing w:val="-15"/>
        </w:rPr>
        <w:t xml:space="preserve"> </w:t>
      </w:r>
      <w:r>
        <w:t>reasonably</w:t>
      </w:r>
      <w:r>
        <w:rPr>
          <w:spacing w:val="-15"/>
        </w:rPr>
        <w:t xml:space="preserve"> </w:t>
      </w:r>
      <w:r>
        <w:t>communicated the status of the request to the requester.</w:t>
      </w:r>
    </w:p>
    <w:p w14:paraId="5861C85A" w14:textId="77777777" w:rsidR="00487514" w:rsidRDefault="00487514">
      <w:pPr>
        <w:jc w:val="both"/>
        <w:sectPr w:rsidR="00487514" w:rsidSect="00570E81">
          <w:type w:val="continuous"/>
          <w:pgSz w:w="12240" w:h="15840"/>
          <w:pgMar w:top="1440" w:right="1440" w:bottom="1440" w:left="1440" w:header="734" w:footer="0" w:gutter="0"/>
          <w:cols w:space="720"/>
        </w:sectPr>
      </w:pPr>
    </w:p>
    <w:p w14:paraId="3A50146A" w14:textId="77777777" w:rsidR="00487514" w:rsidRDefault="00487514">
      <w:pPr>
        <w:pStyle w:val="BodyText"/>
      </w:pPr>
    </w:p>
    <w:p w14:paraId="2D2BF9AE" w14:textId="77777777" w:rsidR="00487514" w:rsidRDefault="00000000">
      <w:pPr>
        <w:pStyle w:val="BodyText"/>
        <w:spacing w:before="90"/>
        <w:ind w:left="120"/>
      </w:pPr>
      <w:r>
        <w:rPr>
          <w:u w:val="single"/>
        </w:rPr>
        <w:t>RESPONDING</w:t>
      </w:r>
      <w:r>
        <w:rPr>
          <w:spacing w:val="-6"/>
          <w:u w:val="single"/>
        </w:rPr>
        <w:t xml:space="preserve"> </w:t>
      </w:r>
      <w:r>
        <w:rPr>
          <w:u w:val="single"/>
        </w:rPr>
        <w:t>TO</w:t>
      </w:r>
      <w:r>
        <w:rPr>
          <w:spacing w:val="-7"/>
          <w:u w:val="single"/>
        </w:rPr>
        <w:t xml:space="preserve"> </w:t>
      </w:r>
      <w:r>
        <w:rPr>
          <w:u w:val="single"/>
        </w:rPr>
        <w:t>TIME-INTENSIVE</w:t>
      </w:r>
      <w:r>
        <w:rPr>
          <w:spacing w:val="-6"/>
          <w:u w:val="single"/>
        </w:rPr>
        <w:t xml:space="preserve"> </w:t>
      </w:r>
      <w:r>
        <w:rPr>
          <w:spacing w:val="-2"/>
          <w:u w:val="single"/>
        </w:rPr>
        <w:t>REQUEST</w:t>
      </w:r>
    </w:p>
    <w:p w14:paraId="0B165384" w14:textId="77777777" w:rsidR="00487514" w:rsidRDefault="00487514">
      <w:pPr>
        <w:pStyle w:val="BodyText"/>
        <w:spacing w:before="2"/>
        <w:rPr>
          <w:sz w:val="16"/>
        </w:rPr>
      </w:pPr>
    </w:p>
    <w:p w14:paraId="728EB77B" w14:textId="77777777" w:rsidR="00487514" w:rsidRDefault="00000000">
      <w:pPr>
        <w:pStyle w:val="Heading1"/>
        <w:spacing w:before="90"/>
        <w:rPr>
          <w:b w:val="0"/>
          <w:u w:val="none"/>
        </w:rPr>
      </w:pPr>
      <w:r>
        <w:rPr>
          <w:b w:val="0"/>
          <w:u w:val="none"/>
        </w:rPr>
        <w:t>For</w:t>
      </w:r>
      <w:r>
        <w:rPr>
          <w:b w:val="0"/>
          <w:spacing w:val="-4"/>
          <w:u w:val="none"/>
        </w:rPr>
        <w:t xml:space="preserve"> </w:t>
      </w:r>
      <w:r>
        <w:rPr>
          <w:u w:val="none"/>
        </w:rPr>
        <w:t>time-intensive</w:t>
      </w:r>
      <w:r>
        <w:rPr>
          <w:spacing w:val="-4"/>
          <w:u w:val="none"/>
        </w:rPr>
        <w:t xml:space="preserve"> </w:t>
      </w:r>
      <w:r>
        <w:rPr>
          <w:spacing w:val="-2"/>
          <w:u w:val="none"/>
        </w:rPr>
        <w:t>requests</w:t>
      </w:r>
      <w:r>
        <w:rPr>
          <w:b w:val="0"/>
          <w:spacing w:val="-2"/>
          <w:u w:val="none"/>
        </w:rPr>
        <w:t>:</w:t>
      </w:r>
    </w:p>
    <w:p w14:paraId="6821E34A" w14:textId="77777777" w:rsidR="00487514" w:rsidRDefault="00487514">
      <w:pPr>
        <w:pStyle w:val="BodyText"/>
      </w:pPr>
    </w:p>
    <w:p w14:paraId="77198697" w14:textId="77777777" w:rsidR="00487514" w:rsidRDefault="00000000">
      <w:pPr>
        <w:pStyle w:val="ListParagraph"/>
        <w:numPr>
          <w:ilvl w:val="0"/>
          <w:numId w:val="1"/>
        </w:numPr>
        <w:tabs>
          <w:tab w:val="left" w:pos="401"/>
        </w:tabs>
        <w:ind w:right="118" w:firstLine="0"/>
        <w:jc w:val="both"/>
        <w:rPr>
          <w:sz w:val="24"/>
        </w:rPr>
      </w:pPr>
      <w:r>
        <w:rPr>
          <w:sz w:val="24"/>
        </w:rPr>
        <w:t>At</w:t>
      </w:r>
      <w:r>
        <w:rPr>
          <w:spacing w:val="-8"/>
          <w:sz w:val="24"/>
        </w:rPr>
        <w:t xml:space="preserve"> </w:t>
      </w:r>
      <w:r>
        <w:rPr>
          <w:sz w:val="24"/>
        </w:rPr>
        <w:t>or</w:t>
      </w:r>
      <w:r>
        <w:rPr>
          <w:spacing w:val="-9"/>
          <w:sz w:val="24"/>
        </w:rPr>
        <w:t xml:space="preserve"> </w:t>
      </w:r>
      <w:r>
        <w:rPr>
          <w:sz w:val="24"/>
        </w:rPr>
        <w:t>around</w:t>
      </w:r>
      <w:r>
        <w:rPr>
          <w:spacing w:val="-8"/>
          <w:sz w:val="24"/>
        </w:rPr>
        <w:t xml:space="preserve"> </w:t>
      </w:r>
      <w:r>
        <w:rPr>
          <w:sz w:val="24"/>
        </w:rPr>
        <w:t>the</w:t>
      </w:r>
      <w:r>
        <w:rPr>
          <w:spacing w:val="-9"/>
          <w:sz w:val="24"/>
        </w:rPr>
        <w:t xml:space="preserve"> </w:t>
      </w:r>
      <w:r>
        <w:rPr>
          <w:sz w:val="24"/>
        </w:rPr>
        <w:t>time</w:t>
      </w:r>
      <w:r>
        <w:rPr>
          <w:spacing w:val="-7"/>
          <w:sz w:val="24"/>
        </w:rPr>
        <w:t xml:space="preserve"> </w:t>
      </w:r>
      <w:r>
        <w:rPr>
          <w:sz w:val="24"/>
        </w:rPr>
        <w:t>of</w:t>
      </w:r>
      <w:r>
        <w:rPr>
          <w:spacing w:val="-9"/>
          <w:sz w:val="24"/>
        </w:rPr>
        <w:t xml:space="preserve"> </w:t>
      </w:r>
      <w:r>
        <w:rPr>
          <w:sz w:val="24"/>
        </w:rPr>
        <w:t>designating</w:t>
      </w:r>
      <w:r>
        <w:rPr>
          <w:spacing w:val="-8"/>
          <w:sz w:val="24"/>
        </w:rPr>
        <w:t xml:space="preserve"> </w:t>
      </w:r>
      <w:r>
        <w:rPr>
          <w:sz w:val="24"/>
        </w:rPr>
        <w:t>the</w:t>
      </w:r>
      <w:r>
        <w:rPr>
          <w:spacing w:val="-9"/>
          <w:sz w:val="24"/>
        </w:rPr>
        <w:t xml:space="preserve"> </w:t>
      </w:r>
      <w:r>
        <w:rPr>
          <w:sz w:val="24"/>
        </w:rPr>
        <w:t>request</w:t>
      </w:r>
      <w:r>
        <w:rPr>
          <w:spacing w:val="-8"/>
          <w:sz w:val="24"/>
        </w:rPr>
        <w:t xml:space="preserve"> </w:t>
      </w:r>
      <w:r>
        <w:rPr>
          <w:sz w:val="24"/>
        </w:rPr>
        <w:t>as</w:t>
      </w:r>
      <w:r>
        <w:rPr>
          <w:spacing w:val="-8"/>
          <w:sz w:val="24"/>
        </w:rPr>
        <w:t xml:space="preserve"> </w:t>
      </w:r>
      <w:r>
        <w:rPr>
          <w:sz w:val="24"/>
        </w:rPr>
        <w:t>time-intensive,</w:t>
      </w:r>
      <w:r>
        <w:rPr>
          <w:spacing w:val="-8"/>
          <w:sz w:val="24"/>
        </w:rPr>
        <w:t xml:space="preserve"> </w:t>
      </w:r>
      <w:r>
        <w:rPr>
          <w:sz w:val="24"/>
        </w:rPr>
        <w:t>the</w:t>
      </w:r>
      <w:r>
        <w:rPr>
          <w:spacing w:val="-9"/>
          <w:sz w:val="24"/>
        </w:rPr>
        <w:t xml:space="preserve"> </w:t>
      </w:r>
      <w:r>
        <w:rPr>
          <w:sz w:val="24"/>
        </w:rPr>
        <w:t>public</w:t>
      </w:r>
      <w:r>
        <w:rPr>
          <w:spacing w:val="-9"/>
          <w:sz w:val="24"/>
        </w:rPr>
        <w:t xml:space="preserve"> </w:t>
      </w:r>
      <w:r>
        <w:rPr>
          <w:sz w:val="24"/>
        </w:rPr>
        <w:t>officer</w:t>
      </w:r>
      <w:r>
        <w:rPr>
          <w:spacing w:val="-9"/>
          <w:sz w:val="24"/>
        </w:rPr>
        <w:t xml:space="preserve"> </w:t>
      </w:r>
      <w:r>
        <w:rPr>
          <w:sz w:val="24"/>
        </w:rPr>
        <w:t>shall</w:t>
      </w:r>
      <w:r>
        <w:rPr>
          <w:spacing w:val="-8"/>
          <w:sz w:val="24"/>
        </w:rPr>
        <w:t xml:space="preserve"> </w:t>
      </w:r>
      <w:r>
        <w:rPr>
          <w:sz w:val="24"/>
        </w:rPr>
        <w:t xml:space="preserve">make a record in a log maintained for keeping track of currently pending </w:t>
      </w:r>
      <w:r>
        <w:rPr>
          <w:b/>
          <w:sz w:val="24"/>
        </w:rPr>
        <w:t>time-intensive requests</w:t>
      </w:r>
      <w:r>
        <w:rPr>
          <w:sz w:val="24"/>
        </w:rPr>
        <w:t>. For each such currently pending request, the log shall identify the name of the requester, the general subject matter of the request, and the date of acknowledgment; the log shall be a confidential document that is not subject to disclosure except pursuant to proper discovery methods provided discoverable</w:t>
      </w:r>
      <w:r>
        <w:rPr>
          <w:spacing w:val="-2"/>
          <w:sz w:val="24"/>
        </w:rPr>
        <w:t xml:space="preserve"> </w:t>
      </w:r>
      <w:r>
        <w:rPr>
          <w:sz w:val="24"/>
        </w:rPr>
        <w:t>pursuant</w:t>
      </w:r>
      <w:r>
        <w:rPr>
          <w:spacing w:val="-1"/>
          <w:sz w:val="24"/>
        </w:rPr>
        <w:t xml:space="preserve"> </w:t>
      </w:r>
      <w:r>
        <w:rPr>
          <w:sz w:val="24"/>
        </w:rPr>
        <w:t>to proper</w:t>
      </w:r>
      <w:r>
        <w:rPr>
          <w:spacing w:val="-2"/>
          <w:sz w:val="24"/>
        </w:rPr>
        <w:t xml:space="preserve"> </w:t>
      </w:r>
      <w:r>
        <w:rPr>
          <w:sz w:val="24"/>
        </w:rPr>
        <w:t>discovery</w:t>
      </w:r>
      <w:r>
        <w:rPr>
          <w:spacing w:val="-1"/>
          <w:sz w:val="24"/>
        </w:rPr>
        <w:t xml:space="preserve"> </w:t>
      </w:r>
      <w:r>
        <w:rPr>
          <w:sz w:val="24"/>
        </w:rPr>
        <w:t>methods</w:t>
      </w:r>
      <w:r>
        <w:rPr>
          <w:spacing w:val="-1"/>
          <w:sz w:val="24"/>
        </w:rPr>
        <w:t xml:space="preserve"> </w:t>
      </w:r>
      <w:r>
        <w:rPr>
          <w:sz w:val="24"/>
        </w:rPr>
        <w:t>provided</w:t>
      </w:r>
      <w:r>
        <w:rPr>
          <w:spacing w:val="-1"/>
          <w:sz w:val="24"/>
        </w:rPr>
        <w:t xml:space="preserve"> </w:t>
      </w:r>
      <w:r>
        <w:rPr>
          <w:sz w:val="24"/>
        </w:rPr>
        <w:t>under applicable</w:t>
      </w:r>
      <w:r>
        <w:rPr>
          <w:spacing w:val="-2"/>
          <w:sz w:val="24"/>
        </w:rPr>
        <w:t xml:space="preserve"> </w:t>
      </w:r>
      <w:r>
        <w:rPr>
          <w:sz w:val="24"/>
        </w:rPr>
        <w:t>rules</w:t>
      </w:r>
      <w:r>
        <w:rPr>
          <w:spacing w:val="-1"/>
          <w:sz w:val="24"/>
        </w:rPr>
        <w:t xml:space="preserve"> </w:t>
      </w:r>
      <w:r>
        <w:rPr>
          <w:sz w:val="24"/>
        </w:rPr>
        <w:t>of</w:t>
      </w:r>
      <w:r>
        <w:rPr>
          <w:spacing w:val="-2"/>
          <w:sz w:val="24"/>
        </w:rPr>
        <w:t xml:space="preserve"> </w:t>
      </w:r>
      <w:r>
        <w:rPr>
          <w:sz w:val="24"/>
        </w:rPr>
        <w:t>procedure.</w:t>
      </w:r>
    </w:p>
    <w:p w14:paraId="294D4099" w14:textId="77777777" w:rsidR="00487514" w:rsidRDefault="00487514">
      <w:pPr>
        <w:pStyle w:val="BodyText"/>
      </w:pPr>
    </w:p>
    <w:p w14:paraId="13B3FD15" w14:textId="77777777" w:rsidR="00487514" w:rsidRDefault="00000000">
      <w:pPr>
        <w:pStyle w:val="ListParagraph"/>
        <w:numPr>
          <w:ilvl w:val="0"/>
          <w:numId w:val="1"/>
        </w:numPr>
        <w:tabs>
          <w:tab w:val="left" w:pos="471"/>
        </w:tabs>
        <w:ind w:right="114" w:firstLine="0"/>
        <w:jc w:val="both"/>
        <w:rPr>
          <w:sz w:val="24"/>
        </w:rPr>
      </w:pPr>
      <w:r>
        <w:rPr>
          <w:sz w:val="24"/>
        </w:rPr>
        <w:t xml:space="preserve">The public officer may require the requester to pay a reasonable fee set by the public officer before providing a </w:t>
      </w:r>
      <w:r>
        <w:rPr>
          <w:b/>
          <w:sz w:val="24"/>
        </w:rPr>
        <w:t xml:space="preserve">substantive response </w:t>
      </w:r>
      <w:r>
        <w:rPr>
          <w:sz w:val="24"/>
        </w:rPr>
        <w:t>to the requester. The public officer shall notify the requester</w:t>
      </w:r>
      <w:r>
        <w:rPr>
          <w:spacing w:val="-1"/>
          <w:sz w:val="24"/>
        </w:rPr>
        <w:t xml:space="preserve"> </w:t>
      </w:r>
      <w:r>
        <w:rPr>
          <w:sz w:val="24"/>
        </w:rPr>
        <w:t>in advance</w:t>
      </w:r>
      <w:r>
        <w:rPr>
          <w:spacing w:val="-3"/>
          <w:sz w:val="24"/>
        </w:rPr>
        <w:t xml:space="preserve"> </w:t>
      </w:r>
      <w:r>
        <w:rPr>
          <w:sz w:val="24"/>
        </w:rPr>
        <w:t>of</w:t>
      </w:r>
      <w:r>
        <w:rPr>
          <w:spacing w:val="-3"/>
          <w:sz w:val="24"/>
        </w:rPr>
        <w:t xml:space="preserve"> </w:t>
      </w:r>
      <w:r>
        <w:rPr>
          <w:sz w:val="24"/>
        </w:rPr>
        <w:t>any</w:t>
      </w:r>
      <w:r>
        <w:rPr>
          <w:spacing w:val="-2"/>
          <w:sz w:val="24"/>
        </w:rPr>
        <w:t xml:space="preserve"> </w:t>
      </w:r>
      <w:r>
        <w:rPr>
          <w:sz w:val="24"/>
        </w:rPr>
        <w:t>likely</w:t>
      </w:r>
      <w:r>
        <w:rPr>
          <w:spacing w:val="-2"/>
          <w:sz w:val="24"/>
        </w:rPr>
        <w:t xml:space="preserve"> </w:t>
      </w:r>
      <w:r>
        <w:rPr>
          <w:sz w:val="24"/>
        </w:rPr>
        <w:t>fees and</w:t>
      </w:r>
      <w:r>
        <w:rPr>
          <w:spacing w:val="-2"/>
          <w:sz w:val="24"/>
        </w:rPr>
        <w:t xml:space="preserve"> </w:t>
      </w:r>
      <w:r>
        <w:rPr>
          <w:sz w:val="24"/>
        </w:rPr>
        <w:t>shall withhold</w:t>
      </w:r>
      <w:r>
        <w:rPr>
          <w:spacing w:val="-2"/>
          <w:sz w:val="24"/>
        </w:rPr>
        <w:t xml:space="preserve"> </w:t>
      </w:r>
      <w:r>
        <w:rPr>
          <w:b/>
          <w:sz w:val="24"/>
        </w:rPr>
        <w:t>any</w:t>
      </w:r>
      <w:r>
        <w:rPr>
          <w:b/>
          <w:spacing w:val="-3"/>
          <w:sz w:val="24"/>
        </w:rPr>
        <w:t xml:space="preserve"> </w:t>
      </w:r>
      <w:r>
        <w:rPr>
          <w:b/>
          <w:sz w:val="24"/>
        </w:rPr>
        <w:t>substantive</w:t>
      </w:r>
      <w:r>
        <w:rPr>
          <w:b/>
          <w:spacing w:val="-3"/>
          <w:sz w:val="24"/>
        </w:rPr>
        <w:t xml:space="preserve"> </w:t>
      </w:r>
      <w:r>
        <w:rPr>
          <w:b/>
          <w:sz w:val="24"/>
        </w:rPr>
        <w:t>response</w:t>
      </w:r>
      <w:r>
        <w:rPr>
          <w:b/>
          <w:spacing w:val="-3"/>
          <w:sz w:val="24"/>
        </w:rPr>
        <w:t xml:space="preserve"> </w:t>
      </w:r>
      <w:r>
        <w:rPr>
          <w:sz w:val="24"/>
        </w:rPr>
        <w:t>until</w:t>
      </w:r>
      <w:r>
        <w:rPr>
          <w:spacing w:val="-2"/>
          <w:sz w:val="24"/>
        </w:rPr>
        <w:t xml:space="preserve"> </w:t>
      </w:r>
      <w:r>
        <w:rPr>
          <w:sz w:val="24"/>
        </w:rPr>
        <w:t>receipt of payment.</w:t>
      </w:r>
    </w:p>
    <w:p w14:paraId="7B00DDC0" w14:textId="77777777" w:rsidR="00487514" w:rsidRDefault="00487514">
      <w:pPr>
        <w:pStyle w:val="BodyText"/>
      </w:pPr>
    </w:p>
    <w:p w14:paraId="6B4807C2" w14:textId="77777777" w:rsidR="00487514" w:rsidRDefault="00000000">
      <w:pPr>
        <w:pStyle w:val="ListParagraph"/>
        <w:numPr>
          <w:ilvl w:val="0"/>
          <w:numId w:val="1"/>
        </w:numPr>
        <w:tabs>
          <w:tab w:val="left" w:pos="490"/>
        </w:tabs>
        <w:spacing w:before="1"/>
        <w:ind w:right="117" w:firstLine="0"/>
        <w:jc w:val="both"/>
        <w:rPr>
          <w:sz w:val="24"/>
        </w:rPr>
      </w:pPr>
      <w:r>
        <w:rPr>
          <w:sz w:val="24"/>
        </w:rPr>
        <w:t xml:space="preserve">The public officer shall acknowledge the request within 10 calendar days of receiving the </w:t>
      </w:r>
      <w:r>
        <w:rPr>
          <w:spacing w:val="-2"/>
          <w:sz w:val="24"/>
        </w:rPr>
        <w:t>request.</w:t>
      </w:r>
    </w:p>
    <w:p w14:paraId="455E84CD" w14:textId="77777777" w:rsidR="00487514" w:rsidRDefault="00487514">
      <w:pPr>
        <w:pStyle w:val="BodyText"/>
        <w:spacing w:before="11"/>
        <w:rPr>
          <w:sz w:val="23"/>
        </w:rPr>
      </w:pPr>
    </w:p>
    <w:p w14:paraId="561998E5" w14:textId="77777777" w:rsidR="00487514" w:rsidRDefault="00000000">
      <w:pPr>
        <w:pStyle w:val="ListParagraph"/>
        <w:numPr>
          <w:ilvl w:val="0"/>
          <w:numId w:val="1"/>
        </w:numPr>
        <w:tabs>
          <w:tab w:val="left" w:pos="495"/>
        </w:tabs>
        <w:ind w:left="119" w:right="117" w:firstLine="0"/>
        <w:jc w:val="both"/>
        <w:rPr>
          <w:sz w:val="24"/>
        </w:rPr>
      </w:pPr>
      <w:r>
        <w:rPr>
          <w:sz w:val="24"/>
        </w:rPr>
        <w:t>The public officer shall notify the requester within 15 business days after acknowledging receipt</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request</w:t>
      </w:r>
      <w:r>
        <w:rPr>
          <w:spacing w:val="-4"/>
          <w:sz w:val="24"/>
        </w:rPr>
        <w:t xml:space="preserve"> </w:t>
      </w:r>
      <w:r>
        <w:rPr>
          <w:sz w:val="24"/>
        </w:rPr>
        <w:t>qualifies</w:t>
      </w:r>
      <w:r>
        <w:rPr>
          <w:spacing w:val="-4"/>
          <w:sz w:val="24"/>
        </w:rPr>
        <w:t xml:space="preserve"> </w:t>
      </w:r>
      <w:r>
        <w:rPr>
          <w:sz w:val="24"/>
        </w:rPr>
        <w:t>as</w:t>
      </w:r>
      <w:r>
        <w:rPr>
          <w:spacing w:val="-4"/>
          <w:sz w:val="24"/>
        </w:rPr>
        <w:t xml:space="preserve"> </w:t>
      </w:r>
      <w:r>
        <w:rPr>
          <w:b/>
          <w:sz w:val="24"/>
        </w:rPr>
        <w:t>a</w:t>
      </w:r>
      <w:r>
        <w:rPr>
          <w:b/>
          <w:spacing w:val="-4"/>
          <w:sz w:val="24"/>
        </w:rPr>
        <w:t xml:space="preserve"> </w:t>
      </w:r>
      <w:r>
        <w:rPr>
          <w:b/>
          <w:sz w:val="24"/>
        </w:rPr>
        <w:t>time-intensive</w:t>
      </w:r>
      <w:r>
        <w:rPr>
          <w:b/>
          <w:spacing w:val="-4"/>
          <w:sz w:val="24"/>
        </w:rPr>
        <w:t xml:space="preserve"> </w:t>
      </w:r>
      <w:r>
        <w:rPr>
          <w:b/>
          <w:sz w:val="24"/>
        </w:rPr>
        <w:t>request</w:t>
      </w:r>
      <w:r>
        <w:rPr>
          <w:sz w:val="24"/>
        </w:rPr>
        <w:t>.</w:t>
      </w:r>
      <w:r>
        <w:rPr>
          <w:spacing w:val="-4"/>
          <w:sz w:val="24"/>
        </w:rPr>
        <w:t xml:space="preserve"> </w:t>
      </w:r>
      <w:r>
        <w:rPr>
          <w:sz w:val="24"/>
        </w:rPr>
        <w:t>At</w:t>
      </w:r>
      <w:r>
        <w:rPr>
          <w:spacing w:val="-4"/>
          <w:sz w:val="24"/>
        </w:rPr>
        <w:t xml:space="preserve"> </w:t>
      </w:r>
      <w:r>
        <w:rPr>
          <w:sz w:val="24"/>
        </w:rPr>
        <w:t>that</w:t>
      </w:r>
      <w:r>
        <w:rPr>
          <w:spacing w:val="-4"/>
          <w:sz w:val="24"/>
        </w:rPr>
        <w:t xml:space="preserve"> </w:t>
      </w:r>
      <w:r>
        <w:rPr>
          <w:sz w:val="24"/>
        </w:rPr>
        <w:t>time,</w:t>
      </w:r>
      <w:r>
        <w:rPr>
          <w:spacing w:val="-6"/>
          <w:sz w:val="24"/>
        </w:rPr>
        <w:t xml:space="preserve"> </w:t>
      </w:r>
      <w:r>
        <w:rPr>
          <w:sz w:val="24"/>
        </w:rPr>
        <w:t>the</w:t>
      </w:r>
      <w:r>
        <w:rPr>
          <w:spacing w:val="-4"/>
          <w:sz w:val="24"/>
        </w:rPr>
        <w:t xml:space="preserve"> </w:t>
      </w:r>
      <w:r>
        <w:rPr>
          <w:sz w:val="24"/>
        </w:rPr>
        <w:t>public</w:t>
      </w:r>
      <w:r>
        <w:rPr>
          <w:spacing w:val="-4"/>
          <w:sz w:val="24"/>
        </w:rPr>
        <w:t xml:space="preserve"> </w:t>
      </w:r>
      <w:r>
        <w:rPr>
          <w:sz w:val="24"/>
        </w:rPr>
        <w:t>officer</w:t>
      </w:r>
      <w:r>
        <w:rPr>
          <w:spacing w:val="-4"/>
          <w:sz w:val="24"/>
        </w:rPr>
        <w:t xml:space="preserve"> </w:t>
      </w:r>
      <w:r>
        <w:rPr>
          <w:sz w:val="24"/>
        </w:rPr>
        <w:t xml:space="preserve">shall notify the requester of any likely fees and allow the requester to withdraw the time-intensive request and submit a new request that is not a time-intensive request. If the requester elects to proceed with a </w:t>
      </w:r>
      <w:r>
        <w:rPr>
          <w:b/>
          <w:sz w:val="24"/>
        </w:rPr>
        <w:t>time-intensive request</w:t>
      </w:r>
      <w:r>
        <w:rPr>
          <w:sz w:val="24"/>
        </w:rPr>
        <w:t xml:space="preserve">, the public officer shall provide </w:t>
      </w:r>
      <w:r>
        <w:rPr>
          <w:b/>
          <w:sz w:val="24"/>
        </w:rPr>
        <w:t xml:space="preserve">a substantive response </w:t>
      </w:r>
      <w:r>
        <w:rPr>
          <w:sz w:val="24"/>
        </w:rPr>
        <w:t>fulfilling</w:t>
      </w:r>
      <w:r>
        <w:rPr>
          <w:spacing w:val="-11"/>
          <w:sz w:val="24"/>
        </w:rPr>
        <w:t xml:space="preserve"> </w:t>
      </w:r>
      <w:r>
        <w:rPr>
          <w:sz w:val="24"/>
        </w:rPr>
        <w:t>or</w:t>
      </w:r>
      <w:r>
        <w:rPr>
          <w:spacing w:val="-11"/>
          <w:sz w:val="24"/>
        </w:rPr>
        <w:t xml:space="preserve"> </w:t>
      </w:r>
      <w:r>
        <w:rPr>
          <w:sz w:val="24"/>
        </w:rPr>
        <w:t>denying</w:t>
      </w:r>
      <w:r>
        <w:rPr>
          <w:spacing w:val="-11"/>
          <w:sz w:val="24"/>
        </w:rPr>
        <w:t xml:space="preserve"> </w:t>
      </w:r>
      <w:r>
        <w:rPr>
          <w:sz w:val="24"/>
        </w:rPr>
        <w:t>the</w:t>
      </w:r>
      <w:r>
        <w:rPr>
          <w:spacing w:val="-14"/>
          <w:sz w:val="24"/>
        </w:rPr>
        <w:t xml:space="preserve"> </w:t>
      </w:r>
      <w:r>
        <w:rPr>
          <w:sz w:val="24"/>
        </w:rPr>
        <w:t>request</w:t>
      </w:r>
      <w:r>
        <w:rPr>
          <w:spacing w:val="-10"/>
          <w:sz w:val="24"/>
        </w:rPr>
        <w:t xml:space="preserve"> </w:t>
      </w:r>
      <w:r>
        <w:rPr>
          <w:sz w:val="24"/>
        </w:rPr>
        <w:t>within</w:t>
      </w:r>
      <w:r>
        <w:rPr>
          <w:spacing w:val="-11"/>
          <w:sz w:val="24"/>
        </w:rPr>
        <w:t xml:space="preserve"> </w:t>
      </w:r>
      <w:r>
        <w:rPr>
          <w:sz w:val="24"/>
        </w:rPr>
        <w:t>45</w:t>
      </w:r>
      <w:r>
        <w:rPr>
          <w:spacing w:val="-11"/>
          <w:sz w:val="24"/>
        </w:rPr>
        <w:t xml:space="preserve"> </w:t>
      </w:r>
      <w:r>
        <w:rPr>
          <w:sz w:val="24"/>
        </w:rPr>
        <w:t>business</w:t>
      </w:r>
      <w:r>
        <w:rPr>
          <w:spacing w:val="-10"/>
          <w:sz w:val="24"/>
        </w:rPr>
        <w:t xml:space="preserve"> </w:t>
      </w:r>
      <w:r>
        <w:rPr>
          <w:sz w:val="24"/>
        </w:rPr>
        <w:t>days</w:t>
      </w:r>
      <w:r>
        <w:rPr>
          <w:spacing w:val="-10"/>
          <w:sz w:val="24"/>
        </w:rPr>
        <w:t xml:space="preserve"> </w:t>
      </w:r>
      <w:r>
        <w:rPr>
          <w:sz w:val="24"/>
        </w:rPr>
        <w:t>after</w:t>
      </w:r>
      <w:r>
        <w:rPr>
          <w:spacing w:val="-11"/>
          <w:sz w:val="24"/>
        </w:rPr>
        <w:t xml:space="preserve"> </w:t>
      </w:r>
      <w:r>
        <w:rPr>
          <w:sz w:val="24"/>
        </w:rPr>
        <w:t>the</w:t>
      </w:r>
      <w:r>
        <w:rPr>
          <w:spacing w:val="-12"/>
          <w:sz w:val="24"/>
        </w:rPr>
        <w:t xml:space="preserve"> </w:t>
      </w:r>
      <w:r>
        <w:rPr>
          <w:sz w:val="24"/>
        </w:rPr>
        <w:t>requester</w:t>
      </w:r>
      <w:r>
        <w:rPr>
          <w:spacing w:val="-11"/>
          <w:sz w:val="24"/>
        </w:rPr>
        <w:t xml:space="preserve"> </w:t>
      </w:r>
      <w:r>
        <w:rPr>
          <w:sz w:val="24"/>
        </w:rPr>
        <w:t>elected</w:t>
      </w:r>
      <w:r>
        <w:rPr>
          <w:spacing w:val="-11"/>
          <w:sz w:val="24"/>
        </w:rPr>
        <w:t xml:space="preserve"> </w:t>
      </w:r>
      <w:r>
        <w:rPr>
          <w:sz w:val="24"/>
        </w:rPr>
        <w:t>to</w:t>
      </w:r>
      <w:r>
        <w:rPr>
          <w:spacing w:val="-11"/>
          <w:sz w:val="24"/>
        </w:rPr>
        <w:t xml:space="preserve"> </w:t>
      </w:r>
      <w:r>
        <w:rPr>
          <w:sz w:val="24"/>
        </w:rPr>
        <w:t>proceed</w:t>
      </w:r>
      <w:r>
        <w:rPr>
          <w:spacing w:val="-11"/>
          <w:sz w:val="24"/>
        </w:rPr>
        <w:t xml:space="preserve"> </w:t>
      </w:r>
      <w:r>
        <w:rPr>
          <w:sz w:val="24"/>
        </w:rPr>
        <w:t xml:space="preserve">with his or her </w:t>
      </w:r>
      <w:r>
        <w:rPr>
          <w:b/>
          <w:sz w:val="24"/>
        </w:rPr>
        <w:t>time-intensive request</w:t>
      </w:r>
      <w:r>
        <w:rPr>
          <w:sz w:val="24"/>
        </w:rPr>
        <w:t>. The public officer may extend this period in 45-business-day increments by notifying the requester in writing.</w:t>
      </w:r>
    </w:p>
    <w:p w14:paraId="2F0B5CAA" w14:textId="77777777" w:rsidR="00487514" w:rsidRDefault="00487514">
      <w:pPr>
        <w:pStyle w:val="BodyText"/>
      </w:pPr>
    </w:p>
    <w:p w14:paraId="61EEA692" w14:textId="77777777" w:rsidR="00487514" w:rsidRDefault="00000000">
      <w:pPr>
        <w:pStyle w:val="BodyText"/>
        <w:ind w:left="119" w:right="117"/>
        <w:jc w:val="both"/>
      </w:pPr>
      <w:r>
        <w:t xml:space="preserve">There shall be a rebuttable presumption that a proper </w:t>
      </w:r>
      <w:r>
        <w:rPr>
          <w:b/>
        </w:rPr>
        <w:t xml:space="preserve">time-intensive request </w:t>
      </w:r>
      <w:r>
        <w:t>has been denied by the public officer if: (a) A substantive response is not provided within the earlier of 180 business days or 270 calendar days following the requester's election to proceed with a time-intensive request;</w:t>
      </w:r>
      <w:r>
        <w:rPr>
          <w:spacing w:val="-13"/>
        </w:rPr>
        <w:t xml:space="preserve"> </w:t>
      </w:r>
      <w:r>
        <w:t>or</w:t>
      </w:r>
      <w:r>
        <w:rPr>
          <w:spacing w:val="-14"/>
        </w:rPr>
        <w:t xml:space="preserve"> </w:t>
      </w:r>
      <w:r>
        <w:t>(b)</w:t>
      </w:r>
      <w:r>
        <w:rPr>
          <w:spacing w:val="-14"/>
        </w:rPr>
        <w:t xml:space="preserve"> </w:t>
      </w:r>
      <w:r>
        <w:t>The</w:t>
      </w:r>
      <w:r>
        <w:rPr>
          <w:spacing w:val="-14"/>
        </w:rPr>
        <w:t xml:space="preserve"> </w:t>
      </w:r>
      <w:r>
        <w:t>records</w:t>
      </w:r>
      <w:r>
        <w:rPr>
          <w:spacing w:val="-13"/>
        </w:rPr>
        <w:t xml:space="preserve"> </w:t>
      </w:r>
      <w:r>
        <w:t>are</w:t>
      </w:r>
      <w:r>
        <w:rPr>
          <w:spacing w:val="-14"/>
        </w:rPr>
        <w:t xml:space="preserve"> </w:t>
      </w:r>
      <w:r>
        <w:t>not</w:t>
      </w:r>
      <w:r>
        <w:rPr>
          <w:spacing w:val="-13"/>
        </w:rPr>
        <w:t xml:space="preserve"> </w:t>
      </w:r>
      <w:r>
        <w:t>produced</w:t>
      </w:r>
      <w:r>
        <w:rPr>
          <w:spacing w:val="-13"/>
        </w:rPr>
        <w:t xml:space="preserve"> </w:t>
      </w:r>
      <w:r>
        <w:t>within</w:t>
      </w:r>
      <w:r>
        <w:rPr>
          <w:spacing w:val="-13"/>
        </w:rPr>
        <w:t xml:space="preserve"> </w:t>
      </w:r>
      <w:r>
        <w:t>the</w:t>
      </w:r>
      <w:r>
        <w:rPr>
          <w:spacing w:val="-14"/>
        </w:rPr>
        <w:t xml:space="preserve"> </w:t>
      </w:r>
      <w:r>
        <w:t>earlier</w:t>
      </w:r>
      <w:r>
        <w:rPr>
          <w:spacing w:val="-14"/>
        </w:rPr>
        <w:t xml:space="preserve"> </w:t>
      </w:r>
      <w:r>
        <w:t>of</w:t>
      </w:r>
      <w:r>
        <w:rPr>
          <w:spacing w:val="-14"/>
        </w:rPr>
        <w:t xml:space="preserve"> </w:t>
      </w:r>
      <w:r>
        <w:t>180</w:t>
      </w:r>
      <w:r>
        <w:rPr>
          <w:spacing w:val="-13"/>
        </w:rPr>
        <w:t xml:space="preserve"> </w:t>
      </w:r>
      <w:r>
        <w:t>business</w:t>
      </w:r>
      <w:r>
        <w:rPr>
          <w:spacing w:val="-13"/>
        </w:rPr>
        <w:t xml:space="preserve"> </w:t>
      </w:r>
      <w:r>
        <w:t>days</w:t>
      </w:r>
      <w:r>
        <w:rPr>
          <w:spacing w:val="-13"/>
        </w:rPr>
        <w:t xml:space="preserve"> </w:t>
      </w:r>
      <w:r>
        <w:t>or</w:t>
      </w:r>
      <w:r>
        <w:rPr>
          <w:spacing w:val="-14"/>
        </w:rPr>
        <w:t xml:space="preserve"> </w:t>
      </w:r>
      <w:r>
        <w:t>270</w:t>
      </w:r>
      <w:r>
        <w:rPr>
          <w:spacing w:val="-13"/>
        </w:rPr>
        <w:t xml:space="preserve"> </w:t>
      </w:r>
      <w:r>
        <w:t>calendar days following the payment of the estimated fees to the public officer.</w:t>
      </w:r>
    </w:p>
    <w:p w14:paraId="1B790D74" w14:textId="77777777" w:rsidR="00487514" w:rsidRDefault="00487514">
      <w:pPr>
        <w:pStyle w:val="BodyText"/>
      </w:pPr>
    </w:p>
    <w:p w14:paraId="0E05C986" w14:textId="77777777" w:rsidR="00487514" w:rsidRDefault="00000000">
      <w:pPr>
        <w:pStyle w:val="BodyText"/>
        <w:ind w:left="120" w:right="116"/>
        <w:jc w:val="both"/>
      </w:pPr>
      <w:r>
        <w:t xml:space="preserve">There shall be no presumption that a proper </w:t>
      </w:r>
      <w:r>
        <w:rPr>
          <w:b/>
        </w:rPr>
        <w:t xml:space="preserve">time-intensive request </w:t>
      </w:r>
      <w:r>
        <w:t>has been denied if (a) the public officer has responded in part; or (b) the public officer and requester have reached an agreement</w:t>
      </w:r>
      <w:r>
        <w:rPr>
          <w:spacing w:val="-4"/>
        </w:rPr>
        <w:t xml:space="preserve"> </w:t>
      </w:r>
      <w:r>
        <w:t>regarding</w:t>
      </w:r>
      <w:r>
        <w:rPr>
          <w:spacing w:val="-4"/>
        </w:rPr>
        <w:t xml:space="preserve"> </w:t>
      </w:r>
      <w:r>
        <w:t>the</w:t>
      </w:r>
      <w:r>
        <w:rPr>
          <w:spacing w:val="-4"/>
        </w:rPr>
        <w:t xml:space="preserve"> </w:t>
      </w:r>
      <w:r>
        <w:t>time</w:t>
      </w:r>
      <w:r>
        <w:rPr>
          <w:spacing w:val="-4"/>
        </w:rPr>
        <w:t xml:space="preserve"> </w:t>
      </w:r>
      <w:r>
        <w:t>or</w:t>
      </w:r>
      <w:r>
        <w:rPr>
          <w:spacing w:val="-4"/>
        </w:rPr>
        <w:t xml:space="preserve"> </w:t>
      </w:r>
      <w:r>
        <w:t>substance,</w:t>
      </w:r>
      <w:r>
        <w:rPr>
          <w:spacing w:val="-4"/>
        </w:rPr>
        <w:t xml:space="preserve"> </w:t>
      </w:r>
      <w:r>
        <w:t>or</w:t>
      </w:r>
      <w:r>
        <w:rPr>
          <w:spacing w:val="-4"/>
        </w:rPr>
        <w:t xml:space="preserve"> </w:t>
      </w:r>
      <w:r>
        <w:t>both,</w:t>
      </w:r>
      <w:r>
        <w:rPr>
          <w:spacing w:val="-4"/>
        </w:rPr>
        <w:t xml:space="preserve"> </w:t>
      </w:r>
      <w:r>
        <w:t>of</w:t>
      </w:r>
      <w:r>
        <w:rPr>
          <w:spacing w:val="-4"/>
        </w:rPr>
        <w:t xml:space="preserve"> </w:t>
      </w:r>
      <w:r>
        <w:t>the</w:t>
      </w:r>
      <w:r>
        <w:rPr>
          <w:spacing w:val="-4"/>
        </w:rPr>
        <w:t xml:space="preserve"> </w:t>
      </w:r>
      <w:r>
        <w:t>response;</w:t>
      </w:r>
      <w:r>
        <w:rPr>
          <w:spacing w:val="-4"/>
        </w:rPr>
        <w:t xml:space="preserve"> </w:t>
      </w:r>
      <w:r>
        <w:t>or</w:t>
      </w:r>
      <w:r>
        <w:rPr>
          <w:spacing w:val="-4"/>
        </w:rPr>
        <w:t xml:space="preserve"> </w:t>
      </w:r>
      <w:r>
        <w:t>(c)</w:t>
      </w:r>
      <w:r>
        <w:rPr>
          <w:spacing w:val="-4"/>
        </w:rPr>
        <w:t xml:space="preserve"> </w:t>
      </w:r>
      <w:r>
        <w:t>good</w:t>
      </w:r>
      <w:r>
        <w:rPr>
          <w:spacing w:val="-4"/>
        </w:rPr>
        <w:t xml:space="preserve"> </w:t>
      </w:r>
      <w:r>
        <w:t>faith</w:t>
      </w:r>
      <w:r>
        <w:rPr>
          <w:spacing w:val="-4"/>
        </w:rPr>
        <w:t xml:space="preserve"> </w:t>
      </w:r>
      <w:r>
        <w:t>negotiations are ongoing between the public officer and the requester; or (d) the public officer has reasonably communicated the status of the request to the requester</w:t>
      </w:r>
    </w:p>
    <w:p w14:paraId="0F10DDDE" w14:textId="77777777" w:rsidR="00487514" w:rsidRDefault="00000000">
      <w:pPr>
        <w:spacing w:before="1"/>
        <w:ind w:left="120"/>
        <w:rPr>
          <w:sz w:val="24"/>
        </w:rPr>
      </w:pPr>
      <w:r>
        <w:rPr>
          <w:sz w:val="24"/>
        </w:rPr>
        <w:t>.</w:t>
      </w:r>
    </w:p>
    <w:p w14:paraId="151C4C5E" w14:textId="77777777" w:rsidR="00487514" w:rsidRDefault="00000000">
      <w:pPr>
        <w:pStyle w:val="BodyText"/>
        <w:ind w:left="120"/>
      </w:pPr>
      <w:r>
        <w:rPr>
          <w:u w:val="single"/>
        </w:rPr>
        <w:t>REASONABLE</w:t>
      </w:r>
      <w:r>
        <w:rPr>
          <w:spacing w:val="-9"/>
          <w:u w:val="single"/>
        </w:rPr>
        <w:t xml:space="preserve"> </w:t>
      </w:r>
      <w:r>
        <w:rPr>
          <w:spacing w:val="-4"/>
          <w:u w:val="single"/>
        </w:rPr>
        <w:t>COSTS</w:t>
      </w:r>
    </w:p>
    <w:p w14:paraId="79AA66E5" w14:textId="77777777" w:rsidR="00487514" w:rsidRDefault="00487514">
      <w:pPr>
        <w:pStyle w:val="BodyText"/>
        <w:spacing w:before="2"/>
        <w:rPr>
          <w:sz w:val="16"/>
        </w:rPr>
      </w:pPr>
    </w:p>
    <w:p w14:paraId="193A5A9A" w14:textId="77777777" w:rsidR="00487514" w:rsidRDefault="00000000">
      <w:pPr>
        <w:pStyle w:val="BodyText"/>
        <w:spacing w:before="90"/>
        <w:ind w:left="120"/>
      </w:pPr>
      <w:r>
        <w:t>The</w:t>
      </w:r>
      <w:r>
        <w:rPr>
          <w:spacing w:val="-5"/>
        </w:rPr>
        <w:t xml:space="preserve"> </w:t>
      </w:r>
      <w:r>
        <w:t>College</w:t>
      </w:r>
      <w:r>
        <w:rPr>
          <w:spacing w:val="-2"/>
        </w:rPr>
        <w:t xml:space="preserve"> </w:t>
      </w:r>
      <w:r>
        <w:t>may</w:t>
      </w:r>
      <w:r>
        <w:rPr>
          <w:spacing w:val="-1"/>
        </w:rPr>
        <w:t xml:space="preserve"> </w:t>
      </w:r>
      <w:r>
        <w:t>charge reasonable</w:t>
      </w:r>
      <w:r>
        <w:rPr>
          <w:spacing w:val="-2"/>
        </w:rPr>
        <w:t xml:space="preserve"> </w:t>
      </w:r>
      <w:r>
        <w:t>costs</w:t>
      </w:r>
      <w:r>
        <w:rPr>
          <w:spacing w:val="-1"/>
        </w:rPr>
        <w:t xml:space="preserve"> </w:t>
      </w:r>
      <w:r>
        <w:t>associated</w:t>
      </w:r>
      <w:r>
        <w:rPr>
          <w:spacing w:val="-1"/>
        </w:rPr>
        <w:t xml:space="preserve"> </w:t>
      </w:r>
      <w:r>
        <w:t>with</w:t>
      </w:r>
      <w:r>
        <w:rPr>
          <w:spacing w:val="-1"/>
        </w:rPr>
        <w:t xml:space="preserve"> </w:t>
      </w:r>
      <w:r>
        <w:t>the</w:t>
      </w:r>
      <w:r>
        <w:rPr>
          <w:spacing w:val="-2"/>
        </w:rPr>
        <w:t xml:space="preserve"> </w:t>
      </w:r>
      <w:r>
        <w:t>requests,</w:t>
      </w:r>
      <w:r>
        <w:rPr>
          <w:spacing w:val="-1"/>
        </w:rPr>
        <w:t xml:space="preserve"> </w:t>
      </w:r>
      <w:r>
        <w:t>such</w:t>
      </w:r>
      <w:r>
        <w:rPr>
          <w:spacing w:val="-1"/>
        </w:rPr>
        <w:t xml:space="preserve"> </w:t>
      </w:r>
      <w:r>
        <w:rPr>
          <w:spacing w:val="-5"/>
        </w:rPr>
        <w:t>as:</w:t>
      </w:r>
    </w:p>
    <w:p w14:paraId="6EB27FB6" w14:textId="77777777" w:rsidR="00487514" w:rsidRDefault="00487514">
      <w:pPr>
        <w:pStyle w:val="BodyText"/>
        <w:spacing w:before="4"/>
        <w:rPr>
          <w:sz w:val="25"/>
        </w:rPr>
      </w:pPr>
    </w:p>
    <w:p w14:paraId="50DA6B0B" w14:textId="77777777" w:rsidR="00487514" w:rsidRDefault="00000000">
      <w:pPr>
        <w:pStyle w:val="ListParagraph"/>
        <w:numPr>
          <w:ilvl w:val="1"/>
          <w:numId w:val="1"/>
        </w:numPr>
        <w:tabs>
          <w:tab w:val="left" w:pos="839"/>
          <w:tab w:val="left" w:pos="840"/>
        </w:tabs>
        <w:rPr>
          <w:sz w:val="24"/>
        </w:rPr>
      </w:pPr>
      <w:r>
        <w:rPr>
          <w:sz w:val="24"/>
        </w:rPr>
        <w:t>copying</w:t>
      </w:r>
      <w:r>
        <w:rPr>
          <w:spacing w:val="-1"/>
          <w:sz w:val="24"/>
        </w:rPr>
        <w:t xml:space="preserve"> </w:t>
      </w:r>
      <w:r>
        <w:rPr>
          <w:sz w:val="24"/>
        </w:rPr>
        <w:t>fees</w:t>
      </w:r>
      <w:r>
        <w:rPr>
          <w:spacing w:val="-1"/>
          <w:sz w:val="24"/>
        </w:rPr>
        <w:t xml:space="preserve"> </w:t>
      </w:r>
      <w:r>
        <w:rPr>
          <w:sz w:val="24"/>
        </w:rPr>
        <w:t>(.50 cents</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first</w:t>
      </w:r>
      <w:r>
        <w:rPr>
          <w:spacing w:val="-1"/>
          <w:sz w:val="24"/>
        </w:rPr>
        <w:t xml:space="preserve"> </w:t>
      </w:r>
      <w:r>
        <w:rPr>
          <w:sz w:val="24"/>
        </w:rPr>
        <w:t>100 and</w:t>
      </w:r>
      <w:r>
        <w:rPr>
          <w:spacing w:val="-1"/>
          <w:sz w:val="24"/>
        </w:rPr>
        <w:t xml:space="preserve"> </w:t>
      </w:r>
      <w:r>
        <w:rPr>
          <w:sz w:val="24"/>
        </w:rPr>
        <w:t>.25</w:t>
      </w:r>
      <w:r>
        <w:rPr>
          <w:spacing w:val="-1"/>
          <w:sz w:val="24"/>
        </w:rPr>
        <w:t xml:space="preserve"> </w:t>
      </w:r>
      <w:r>
        <w:rPr>
          <w:sz w:val="24"/>
        </w:rPr>
        <w:t>cents after</w:t>
      </w:r>
      <w:r>
        <w:rPr>
          <w:spacing w:val="-2"/>
          <w:sz w:val="24"/>
        </w:rPr>
        <w:t xml:space="preserve"> </w:t>
      </w:r>
      <w:r>
        <w:rPr>
          <w:sz w:val="24"/>
        </w:rPr>
        <w:t>100)</w:t>
      </w:r>
      <w:r>
        <w:rPr>
          <w:spacing w:val="-1"/>
          <w:sz w:val="24"/>
        </w:rPr>
        <w:t xml:space="preserve"> </w:t>
      </w:r>
      <w:r>
        <w:rPr>
          <w:spacing w:val="-2"/>
          <w:sz w:val="24"/>
        </w:rPr>
        <w:t>and/or</w:t>
      </w:r>
    </w:p>
    <w:p w14:paraId="66495D7C" w14:textId="77777777" w:rsidR="00487514" w:rsidRDefault="00487514">
      <w:pPr>
        <w:rPr>
          <w:sz w:val="24"/>
        </w:rPr>
        <w:sectPr w:rsidR="00487514" w:rsidSect="00570E81">
          <w:type w:val="continuous"/>
          <w:pgSz w:w="12240" w:h="15840"/>
          <w:pgMar w:top="1440" w:right="1440" w:bottom="1440" w:left="1440" w:header="734" w:footer="0" w:gutter="0"/>
          <w:cols w:space="720"/>
        </w:sectPr>
      </w:pPr>
    </w:p>
    <w:p w14:paraId="27944BBE" w14:textId="77777777" w:rsidR="00487514" w:rsidRDefault="00000000">
      <w:pPr>
        <w:pStyle w:val="ListParagraph"/>
        <w:numPr>
          <w:ilvl w:val="1"/>
          <w:numId w:val="1"/>
        </w:numPr>
        <w:tabs>
          <w:tab w:val="left" w:pos="839"/>
          <w:tab w:val="left" w:pos="840"/>
        </w:tabs>
        <w:spacing w:before="106"/>
        <w:rPr>
          <w:sz w:val="24"/>
        </w:rPr>
      </w:pPr>
      <w:r>
        <w:rPr>
          <w:sz w:val="24"/>
        </w:rPr>
        <w:t>actual</w:t>
      </w:r>
      <w:r>
        <w:rPr>
          <w:spacing w:val="-4"/>
          <w:sz w:val="24"/>
        </w:rPr>
        <w:t xml:space="preserve"> </w:t>
      </w:r>
      <w:r>
        <w:rPr>
          <w:sz w:val="24"/>
        </w:rPr>
        <w:t>digital</w:t>
      </w:r>
      <w:r>
        <w:rPr>
          <w:spacing w:val="-1"/>
          <w:sz w:val="24"/>
        </w:rPr>
        <w:t xml:space="preserve"> </w:t>
      </w:r>
      <w:r>
        <w:rPr>
          <w:sz w:val="24"/>
        </w:rPr>
        <w:t>storage</w:t>
      </w:r>
      <w:r>
        <w:rPr>
          <w:spacing w:val="-2"/>
          <w:sz w:val="24"/>
        </w:rPr>
        <w:t xml:space="preserve"> </w:t>
      </w:r>
      <w:r>
        <w:rPr>
          <w:sz w:val="24"/>
        </w:rPr>
        <w:t>cost</w:t>
      </w:r>
      <w:r>
        <w:rPr>
          <w:spacing w:val="1"/>
          <w:sz w:val="24"/>
        </w:rPr>
        <w:t xml:space="preserve"> </w:t>
      </w:r>
      <w:r>
        <w:rPr>
          <w:sz w:val="24"/>
        </w:rPr>
        <w:t>(disc,</w:t>
      </w:r>
      <w:r>
        <w:rPr>
          <w:spacing w:val="-2"/>
          <w:sz w:val="24"/>
        </w:rPr>
        <w:t xml:space="preserve"> </w:t>
      </w:r>
      <w:r>
        <w:rPr>
          <w:sz w:val="24"/>
        </w:rPr>
        <w:t>drive,</w:t>
      </w:r>
      <w:r>
        <w:rPr>
          <w:spacing w:val="-1"/>
          <w:sz w:val="24"/>
        </w:rPr>
        <w:t xml:space="preserve"> </w:t>
      </w:r>
      <w:r>
        <w:rPr>
          <w:sz w:val="24"/>
        </w:rPr>
        <w:t>or</w:t>
      </w:r>
      <w:r>
        <w:rPr>
          <w:spacing w:val="-2"/>
          <w:sz w:val="24"/>
        </w:rPr>
        <w:t xml:space="preserve"> </w:t>
      </w:r>
      <w:proofErr w:type="gramStart"/>
      <w:r>
        <w:rPr>
          <w:sz w:val="24"/>
        </w:rPr>
        <w:t>other</w:t>
      </w:r>
      <w:proofErr w:type="gramEnd"/>
      <w:r>
        <w:rPr>
          <w:spacing w:val="-2"/>
          <w:sz w:val="24"/>
        </w:rPr>
        <w:t xml:space="preserve"> </w:t>
      </w:r>
      <w:r>
        <w:rPr>
          <w:sz w:val="24"/>
        </w:rPr>
        <w:t>similar</w:t>
      </w:r>
      <w:r>
        <w:rPr>
          <w:spacing w:val="-2"/>
          <w:sz w:val="24"/>
        </w:rPr>
        <w:t xml:space="preserve"> </w:t>
      </w:r>
      <w:r>
        <w:rPr>
          <w:sz w:val="24"/>
        </w:rPr>
        <w:t>item)</w:t>
      </w:r>
      <w:r>
        <w:rPr>
          <w:spacing w:val="-2"/>
          <w:sz w:val="24"/>
        </w:rPr>
        <w:t xml:space="preserve"> and/or</w:t>
      </w:r>
    </w:p>
    <w:p w14:paraId="7F2A8EDD" w14:textId="77777777" w:rsidR="00487514" w:rsidRDefault="00000000">
      <w:pPr>
        <w:pStyle w:val="ListParagraph"/>
        <w:numPr>
          <w:ilvl w:val="1"/>
          <w:numId w:val="1"/>
        </w:numPr>
        <w:tabs>
          <w:tab w:val="left" w:pos="839"/>
          <w:tab w:val="left" w:pos="840"/>
        </w:tabs>
        <w:spacing w:before="16"/>
        <w:rPr>
          <w:sz w:val="24"/>
        </w:rPr>
      </w:pPr>
      <w:r>
        <w:rPr>
          <w:sz w:val="24"/>
        </w:rPr>
        <w:t>actual</w:t>
      </w:r>
      <w:r>
        <w:rPr>
          <w:spacing w:val="-4"/>
          <w:sz w:val="24"/>
        </w:rPr>
        <w:t xml:space="preserve"> </w:t>
      </w:r>
      <w:r>
        <w:rPr>
          <w:sz w:val="24"/>
        </w:rPr>
        <w:t>mailing</w:t>
      </w:r>
      <w:r>
        <w:rPr>
          <w:spacing w:val="-1"/>
          <w:sz w:val="24"/>
        </w:rPr>
        <w:t xml:space="preserve"> </w:t>
      </w:r>
      <w:r>
        <w:rPr>
          <w:sz w:val="24"/>
        </w:rPr>
        <w:t>costs</w:t>
      </w:r>
      <w:r>
        <w:rPr>
          <w:spacing w:val="-1"/>
          <w:sz w:val="24"/>
        </w:rPr>
        <w:t xml:space="preserve"> </w:t>
      </w:r>
      <w:r>
        <w:rPr>
          <w:sz w:val="24"/>
        </w:rPr>
        <w:t>if</w:t>
      </w:r>
      <w:r>
        <w:rPr>
          <w:spacing w:val="-2"/>
          <w:sz w:val="24"/>
        </w:rPr>
        <w:t xml:space="preserve"> </w:t>
      </w:r>
      <w:r>
        <w:rPr>
          <w:sz w:val="24"/>
        </w:rPr>
        <w:t>not</w:t>
      </w:r>
      <w:r>
        <w:rPr>
          <w:spacing w:val="-2"/>
          <w:sz w:val="24"/>
        </w:rPr>
        <w:t xml:space="preserve"> </w:t>
      </w:r>
      <w:r>
        <w:rPr>
          <w:sz w:val="24"/>
        </w:rPr>
        <w:t>picked</w:t>
      </w:r>
      <w:r>
        <w:rPr>
          <w:spacing w:val="-1"/>
          <w:sz w:val="24"/>
        </w:rPr>
        <w:t xml:space="preserve"> </w:t>
      </w:r>
      <w:r>
        <w:rPr>
          <w:sz w:val="24"/>
        </w:rPr>
        <w:t>up</w:t>
      </w:r>
      <w:r>
        <w:rPr>
          <w:spacing w:val="-1"/>
          <w:sz w:val="24"/>
        </w:rPr>
        <w:t xml:space="preserve"> </w:t>
      </w:r>
      <w:r>
        <w:rPr>
          <w:sz w:val="24"/>
        </w:rPr>
        <w:t>by</w:t>
      </w:r>
      <w:r>
        <w:rPr>
          <w:spacing w:val="-1"/>
          <w:sz w:val="24"/>
        </w:rPr>
        <w:t xml:space="preserve"> </w:t>
      </w:r>
      <w:r>
        <w:rPr>
          <w:sz w:val="24"/>
        </w:rPr>
        <w:t>requestor,</w:t>
      </w:r>
      <w:r>
        <w:rPr>
          <w:spacing w:val="1"/>
          <w:sz w:val="24"/>
        </w:rPr>
        <w:t xml:space="preserve"> </w:t>
      </w:r>
      <w:r>
        <w:rPr>
          <w:spacing w:val="-2"/>
          <w:sz w:val="24"/>
        </w:rPr>
        <w:t>and/or</w:t>
      </w:r>
    </w:p>
    <w:p w14:paraId="1EB7A222" w14:textId="77777777" w:rsidR="00487514" w:rsidRDefault="00000000">
      <w:pPr>
        <w:pStyle w:val="ListParagraph"/>
        <w:numPr>
          <w:ilvl w:val="1"/>
          <w:numId w:val="1"/>
        </w:numPr>
        <w:tabs>
          <w:tab w:val="left" w:pos="839"/>
          <w:tab w:val="left" w:pos="840"/>
        </w:tabs>
        <w:spacing w:before="15"/>
        <w:rPr>
          <w:sz w:val="24"/>
        </w:rPr>
      </w:pPr>
      <w:r>
        <w:rPr>
          <w:sz w:val="24"/>
        </w:rPr>
        <w:t>research</w:t>
      </w:r>
      <w:r>
        <w:rPr>
          <w:spacing w:val="-3"/>
          <w:sz w:val="24"/>
        </w:rPr>
        <w:t xml:space="preserve"> </w:t>
      </w:r>
      <w:r>
        <w:rPr>
          <w:sz w:val="24"/>
        </w:rPr>
        <w:t>fees</w:t>
      </w:r>
      <w:r>
        <w:rPr>
          <w:spacing w:val="-1"/>
          <w:sz w:val="24"/>
        </w:rPr>
        <w:t xml:space="preserve"> </w:t>
      </w:r>
      <w:r>
        <w:rPr>
          <w:sz w:val="24"/>
        </w:rPr>
        <w:t>($25</w:t>
      </w:r>
      <w:r>
        <w:rPr>
          <w:spacing w:val="-2"/>
          <w:sz w:val="24"/>
        </w:rPr>
        <w:t xml:space="preserve"> </w:t>
      </w:r>
      <w:r>
        <w:rPr>
          <w:sz w:val="24"/>
        </w:rPr>
        <w:t>per</w:t>
      </w:r>
      <w:r>
        <w:rPr>
          <w:spacing w:val="-1"/>
          <w:sz w:val="24"/>
        </w:rPr>
        <w:t xml:space="preserve"> </w:t>
      </w:r>
      <w:r>
        <w:rPr>
          <w:sz w:val="24"/>
        </w:rPr>
        <w:t>single</w:t>
      </w:r>
      <w:r>
        <w:rPr>
          <w:spacing w:val="-2"/>
          <w:sz w:val="24"/>
        </w:rPr>
        <w:t xml:space="preserve"> </w:t>
      </w:r>
      <w:r>
        <w:rPr>
          <w:sz w:val="24"/>
        </w:rPr>
        <w:t>or</w:t>
      </w:r>
      <w:r>
        <w:rPr>
          <w:spacing w:val="-2"/>
          <w:sz w:val="24"/>
        </w:rPr>
        <w:t xml:space="preserve"> </w:t>
      </w:r>
      <w:r>
        <w:rPr>
          <w:sz w:val="24"/>
        </w:rPr>
        <w:t>individual</w:t>
      </w:r>
      <w:r>
        <w:rPr>
          <w:spacing w:val="-1"/>
          <w:sz w:val="24"/>
        </w:rPr>
        <w:t xml:space="preserve"> </w:t>
      </w:r>
      <w:r>
        <w:rPr>
          <w:sz w:val="24"/>
        </w:rPr>
        <w:t>record request)</w:t>
      </w:r>
      <w:r>
        <w:rPr>
          <w:spacing w:val="-1"/>
          <w:sz w:val="24"/>
        </w:rPr>
        <w:t xml:space="preserve"> </w:t>
      </w:r>
      <w:r>
        <w:rPr>
          <w:spacing w:val="-2"/>
          <w:sz w:val="24"/>
        </w:rPr>
        <w:t>and/or</w:t>
      </w:r>
    </w:p>
    <w:p w14:paraId="05D3B0C5" w14:textId="77777777" w:rsidR="00487514" w:rsidRDefault="00000000">
      <w:pPr>
        <w:pStyle w:val="ListParagraph"/>
        <w:numPr>
          <w:ilvl w:val="1"/>
          <w:numId w:val="1"/>
        </w:numPr>
        <w:tabs>
          <w:tab w:val="left" w:pos="840"/>
        </w:tabs>
        <w:spacing w:before="19"/>
        <w:ind w:right="118"/>
        <w:jc w:val="both"/>
        <w:rPr>
          <w:sz w:val="24"/>
        </w:rPr>
      </w:pPr>
      <w:r>
        <w:rPr>
          <w:sz w:val="24"/>
        </w:rPr>
        <w:t>personnel</w:t>
      </w:r>
      <w:r>
        <w:rPr>
          <w:spacing w:val="-8"/>
          <w:sz w:val="24"/>
        </w:rPr>
        <w:t xml:space="preserve"> </w:t>
      </w:r>
      <w:r>
        <w:rPr>
          <w:sz w:val="24"/>
        </w:rPr>
        <w:t>cost</w:t>
      </w:r>
      <w:r>
        <w:rPr>
          <w:spacing w:val="-8"/>
          <w:sz w:val="24"/>
        </w:rPr>
        <w:t xml:space="preserve"> </w:t>
      </w:r>
      <w:r>
        <w:rPr>
          <w:sz w:val="24"/>
        </w:rPr>
        <w:t>(When</w:t>
      </w:r>
      <w:r>
        <w:rPr>
          <w:spacing w:val="-8"/>
          <w:sz w:val="24"/>
        </w:rPr>
        <w:t xml:space="preserve"> </w:t>
      </w:r>
      <w:r>
        <w:rPr>
          <w:sz w:val="24"/>
        </w:rPr>
        <w:t>staff</w:t>
      </w:r>
      <w:r>
        <w:rPr>
          <w:spacing w:val="-9"/>
          <w:sz w:val="24"/>
        </w:rPr>
        <w:t xml:space="preserve"> </w:t>
      </w:r>
      <w:r>
        <w:rPr>
          <w:sz w:val="24"/>
        </w:rPr>
        <w:t>time</w:t>
      </w:r>
      <w:r>
        <w:rPr>
          <w:spacing w:val="-9"/>
          <w:sz w:val="24"/>
        </w:rPr>
        <w:t xml:space="preserve"> </w:t>
      </w:r>
      <w:r>
        <w:rPr>
          <w:sz w:val="24"/>
        </w:rPr>
        <w:t>and</w:t>
      </w:r>
      <w:r>
        <w:rPr>
          <w:spacing w:val="-8"/>
          <w:sz w:val="24"/>
        </w:rPr>
        <w:t xml:space="preserve"> </w:t>
      </w:r>
      <w:r>
        <w:rPr>
          <w:sz w:val="24"/>
        </w:rPr>
        <w:t>other</w:t>
      </w:r>
      <w:r>
        <w:rPr>
          <w:spacing w:val="-9"/>
          <w:sz w:val="24"/>
        </w:rPr>
        <w:t xml:space="preserve"> </w:t>
      </w:r>
      <w:r>
        <w:rPr>
          <w:sz w:val="24"/>
        </w:rPr>
        <w:t>resources</w:t>
      </w:r>
      <w:r>
        <w:rPr>
          <w:spacing w:val="-8"/>
          <w:sz w:val="24"/>
        </w:rPr>
        <w:t xml:space="preserve"> </w:t>
      </w:r>
      <w:r>
        <w:rPr>
          <w:sz w:val="24"/>
        </w:rPr>
        <w:t>would</w:t>
      </w:r>
      <w:r>
        <w:rPr>
          <w:spacing w:val="-8"/>
          <w:sz w:val="24"/>
        </w:rPr>
        <w:t xml:space="preserve"> </w:t>
      </w:r>
      <w:r>
        <w:rPr>
          <w:sz w:val="24"/>
        </w:rPr>
        <w:t>impose</w:t>
      </w:r>
      <w:r>
        <w:rPr>
          <w:spacing w:val="-9"/>
          <w:sz w:val="24"/>
        </w:rPr>
        <w:t xml:space="preserve"> </w:t>
      </w:r>
      <w:r>
        <w:rPr>
          <w:sz w:val="24"/>
        </w:rPr>
        <w:t>an</w:t>
      </w:r>
      <w:r>
        <w:rPr>
          <w:spacing w:val="-8"/>
          <w:sz w:val="24"/>
        </w:rPr>
        <w:t xml:space="preserve"> </w:t>
      </w:r>
      <w:r>
        <w:rPr>
          <w:sz w:val="24"/>
        </w:rPr>
        <w:t>undue</w:t>
      </w:r>
      <w:r>
        <w:rPr>
          <w:spacing w:val="-9"/>
          <w:sz w:val="24"/>
        </w:rPr>
        <w:t xml:space="preserve"> </w:t>
      </w:r>
      <w:r>
        <w:rPr>
          <w:sz w:val="24"/>
        </w:rPr>
        <w:t>burden</w:t>
      </w:r>
      <w:r>
        <w:rPr>
          <w:spacing w:val="-8"/>
          <w:sz w:val="24"/>
        </w:rPr>
        <w:t xml:space="preserve"> </w:t>
      </w:r>
      <w:r>
        <w:rPr>
          <w:sz w:val="24"/>
        </w:rPr>
        <w:t>on</w:t>
      </w:r>
      <w:r>
        <w:rPr>
          <w:spacing w:val="-8"/>
          <w:sz w:val="24"/>
        </w:rPr>
        <w:t xml:space="preserve"> </w:t>
      </w:r>
      <w:r>
        <w:rPr>
          <w:sz w:val="24"/>
        </w:rPr>
        <w:t>the institution’s</w:t>
      </w:r>
      <w:r>
        <w:rPr>
          <w:spacing w:val="-9"/>
          <w:sz w:val="24"/>
        </w:rPr>
        <w:t xml:space="preserve"> </w:t>
      </w:r>
      <w:r>
        <w:rPr>
          <w:sz w:val="24"/>
        </w:rPr>
        <w:t>financial</w:t>
      </w:r>
      <w:r>
        <w:rPr>
          <w:spacing w:val="-6"/>
          <w:sz w:val="24"/>
        </w:rPr>
        <w:t xml:space="preserve"> </w:t>
      </w:r>
      <w:r>
        <w:rPr>
          <w:sz w:val="24"/>
        </w:rPr>
        <w:t>resources</w:t>
      </w:r>
      <w:r>
        <w:rPr>
          <w:spacing w:val="-7"/>
          <w:sz w:val="24"/>
        </w:rPr>
        <w:t xml:space="preserve"> </w:t>
      </w:r>
      <w:r>
        <w:rPr>
          <w:sz w:val="24"/>
        </w:rPr>
        <w:t>or</w:t>
      </w:r>
      <w:r>
        <w:rPr>
          <w:spacing w:val="-8"/>
          <w:sz w:val="24"/>
        </w:rPr>
        <w:t xml:space="preserve"> </w:t>
      </w:r>
      <w:r>
        <w:rPr>
          <w:sz w:val="24"/>
        </w:rPr>
        <w:t>available</w:t>
      </w:r>
      <w:r>
        <w:rPr>
          <w:spacing w:val="-8"/>
          <w:sz w:val="24"/>
        </w:rPr>
        <w:t xml:space="preserve"> </w:t>
      </w:r>
      <w:r>
        <w:rPr>
          <w:sz w:val="24"/>
        </w:rPr>
        <w:t>staff</w:t>
      </w:r>
      <w:r>
        <w:rPr>
          <w:spacing w:val="-8"/>
          <w:sz w:val="24"/>
        </w:rPr>
        <w:t xml:space="preserve"> </w:t>
      </w:r>
      <w:r>
        <w:rPr>
          <w:sz w:val="24"/>
        </w:rPr>
        <w:t>time,</w:t>
      </w:r>
      <w:r>
        <w:rPr>
          <w:spacing w:val="-7"/>
          <w:sz w:val="24"/>
        </w:rPr>
        <w:t xml:space="preserve"> </w:t>
      </w:r>
      <w:r>
        <w:rPr>
          <w:sz w:val="24"/>
        </w:rPr>
        <w:t>additional</w:t>
      </w:r>
      <w:r>
        <w:rPr>
          <w:spacing w:val="-6"/>
          <w:sz w:val="24"/>
        </w:rPr>
        <w:t xml:space="preserve"> </w:t>
      </w:r>
      <w:r>
        <w:rPr>
          <w:sz w:val="24"/>
        </w:rPr>
        <w:t>charges</w:t>
      </w:r>
      <w:r>
        <w:rPr>
          <w:spacing w:val="-7"/>
          <w:sz w:val="24"/>
        </w:rPr>
        <w:t xml:space="preserve"> </w:t>
      </w:r>
      <w:r>
        <w:rPr>
          <w:sz w:val="24"/>
        </w:rPr>
        <w:t>may</w:t>
      </w:r>
      <w:r>
        <w:rPr>
          <w:spacing w:val="-7"/>
          <w:sz w:val="24"/>
        </w:rPr>
        <w:t xml:space="preserve"> </w:t>
      </w:r>
      <w:r>
        <w:rPr>
          <w:sz w:val="24"/>
        </w:rPr>
        <w:t>be</w:t>
      </w:r>
      <w:r>
        <w:rPr>
          <w:spacing w:val="-8"/>
          <w:sz w:val="24"/>
        </w:rPr>
        <w:t xml:space="preserve"> </w:t>
      </w:r>
      <w:r>
        <w:rPr>
          <w:sz w:val="24"/>
        </w:rPr>
        <w:t>assessed when the search for requested documents and/or reproduction consumed more than two hours of employee’s time.)</w:t>
      </w:r>
    </w:p>
    <w:p w14:paraId="253134CF" w14:textId="77777777" w:rsidR="00487514" w:rsidRDefault="00487514">
      <w:pPr>
        <w:pStyle w:val="BodyText"/>
        <w:spacing w:before="11"/>
        <w:rPr>
          <w:sz w:val="23"/>
        </w:rPr>
      </w:pPr>
    </w:p>
    <w:p w14:paraId="6BC3A85D" w14:textId="77777777" w:rsidR="00487514" w:rsidRDefault="00000000">
      <w:pPr>
        <w:pStyle w:val="BodyText"/>
        <w:ind w:left="120"/>
      </w:pPr>
      <w:r>
        <w:t>Any</w:t>
      </w:r>
      <w:r>
        <w:rPr>
          <w:spacing w:val="26"/>
        </w:rPr>
        <w:t xml:space="preserve"> </w:t>
      </w:r>
      <w:r>
        <w:t>of</w:t>
      </w:r>
      <w:r>
        <w:rPr>
          <w:spacing w:val="26"/>
        </w:rPr>
        <w:t xml:space="preserve"> </w:t>
      </w:r>
      <w:r>
        <w:t>these</w:t>
      </w:r>
      <w:r>
        <w:rPr>
          <w:spacing w:val="25"/>
        </w:rPr>
        <w:t xml:space="preserve"> </w:t>
      </w:r>
      <w:r>
        <w:t>fees</w:t>
      </w:r>
      <w:r>
        <w:rPr>
          <w:spacing w:val="27"/>
        </w:rPr>
        <w:t xml:space="preserve"> </w:t>
      </w:r>
      <w:r>
        <w:t>which</w:t>
      </w:r>
      <w:r>
        <w:rPr>
          <w:spacing w:val="29"/>
        </w:rPr>
        <w:t xml:space="preserve"> </w:t>
      </w:r>
      <w:r>
        <w:t>are</w:t>
      </w:r>
      <w:r>
        <w:rPr>
          <w:spacing w:val="25"/>
        </w:rPr>
        <w:t xml:space="preserve"> </w:t>
      </w:r>
      <w:r>
        <w:t>estimated</w:t>
      </w:r>
      <w:r>
        <w:rPr>
          <w:spacing w:val="26"/>
        </w:rPr>
        <w:t xml:space="preserve"> </w:t>
      </w:r>
      <w:r>
        <w:t>must</w:t>
      </w:r>
      <w:r>
        <w:rPr>
          <w:spacing w:val="27"/>
        </w:rPr>
        <w:t xml:space="preserve"> </w:t>
      </w:r>
      <w:r>
        <w:t>be</w:t>
      </w:r>
      <w:r>
        <w:rPr>
          <w:spacing w:val="28"/>
        </w:rPr>
        <w:t xml:space="preserve"> </w:t>
      </w:r>
      <w:r>
        <w:t>paid</w:t>
      </w:r>
      <w:r>
        <w:rPr>
          <w:spacing w:val="26"/>
        </w:rPr>
        <w:t xml:space="preserve"> </w:t>
      </w:r>
      <w:r>
        <w:t>in</w:t>
      </w:r>
      <w:r>
        <w:rPr>
          <w:spacing w:val="26"/>
        </w:rPr>
        <w:t xml:space="preserve"> </w:t>
      </w:r>
      <w:r>
        <w:t>advance</w:t>
      </w:r>
      <w:r>
        <w:rPr>
          <w:spacing w:val="25"/>
        </w:rPr>
        <w:t xml:space="preserve"> </w:t>
      </w:r>
      <w:r>
        <w:t>prior</w:t>
      </w:r>
      <w:r>
        <w:rPr>
          <w:spacing w:val="26"/>
        </w:rPr>
        <w:t xml:space="preserve"> </w:t>
      </w:r>
      <w:r>
        <w:t>to</w:t>
      </w:r>
      <w:r>
        <w:rPr>
          <w:spacing w:val="29"/>
        </w:rPr>
        <w:t xml:space="preserve"> </w:t>
      </w:r>
      <w:r>
        <w:t>the</w:t>
      </w:r>
      <w:r>
        <w:rPr>
          <w:spacing w:val="25"/>
        </w:rPr>
        <w:t xml:space="preserve"> </w:t>
      </w:r>
      <w:r>
        <w:t>production</w:t>
      </w:r>
      <w:r>
        <w:rPr>
          <w:spacing w:val="26"/>
        </w:rPr>
        <w:t xml:space="preserve"> </w:t>
      </w:r>
      <w:r>
        <w:t>of</w:t>
      </w:r>
      <w:r>
        <w:rPr>
          <w:spacing w:val="26"/>
        </w:rPr>
        <w:t xml:space="preserve"> </w:t>
      </w:r>
      <w:r>
        <w:t>the records requested.</w:t>
      </w:r>
    </w:p>
    <w:p w14:paraId="4C1ED658" w14:textId="77777777" w:rsidR="00487514" w:rsidRDefault="00487514">
      <w:pPr>
        <w:pStyle w:val="BodyText"/>
        <w:rPr>
          <w:sz w:val="26"/>
        </w:rPr>
      </w:pPr>
    </w:p>
    <w:p w14:paraId="5611D0A6" w14:textId="77777777" w:rsidR="00487514" w:rsidRDefault="00487514">
      <w:pPr>
        <w:pStyle w:val="BodyText"/>
        <w:rPr>
          <w:sz w:val="22"/>
        </w:rPr>
      </w:pPr>
    </w:p>
    <w:p w14:paraId="047E529D" w14:textId="77777777" w:rsidR="00487514" w:rsidRDefault="00000000">
      <w:pPr>
        <w:pStyle w:val="BodyText"/>
        <w:ind w:left="120"/>
      </w:pPr>
      <w:r>
        <w:rPr>
          <w:u w:val="single"/>
        </w:rPr>
        <w:t>ADDITIONAL</w:t>
      </w:r>
      <w:r>
        <w:rPr>
          <w:spacing w:val="-5"/>
          <w:u w:val="single"/>
        </w:rPr>
        <w:t xml:space="preserve"> </w:t>
      </w:r>
      <w:r>
        <w:rPr>
          <w:spacing w:val="-2"/>
          <w:u w:val="single"/>
        </w:rPr>
        <w:t>INFORMATION</w:t>
      </w:r>
    </w:p>
    <w:p w14:paraId="7D34107F" w14:textId="77777777" w:rsidR="00487514" w:rsidRDefault="00487514">
      <w:pPr>
        <w:pStyle w:val="BodyText"/>
        <w:spacing w:before="2"/>
        <w:rPr>
          <w:sz w:val="16"/>
        </w:rPr>
      </w:pPr>
    </w:p>
    <w:p w14:paraId="5169D292" w14:textId="77777777" w:rsidR="00487514" w:rsidRDefault="00000000">
      <w:pPr>
        <w:pStyle w:val="BodyText"/>
        <w:spacing w:before="90"/>
        <w:ind w:left="119" w:right="114"/>
        <w:jc w:val="both"/>
      </w:pPr>
      <w:r>
        <w:t xml:space="preserve">If a public officer responds to a request by seeking clarification or additional information to a </w:t>
      </w:r>
      <w:r>
        <w:rPr>
          <w:b/>
        </w:rPr>
        <w:t>standard request or time-intensive request</w:t>
      </w:r>
      <w:r>
        <w:t>, the timelines established in this section shall be tolled and shall restart once the public officer receives the requested clarification or additional information as if the requester had submitted a new request.</w:t>
      </w:r>
    </w:p>
    <w:p w14:paraId="63BFFD3C" w14:textId="77777777" w:rsidR="00487514" w:rsidRDefault="00487514">
      <w:pPr>
        <w:pStyle w:val="BodyText"/>
      </w:pPr>
    </w:p>
    <w:p w14:paraId="5762CA9A" w14:textId="77777777" w:rsidR="00487514" w:rsidRDefault="00000000">
      <w:pPr>
        <w:pStyle w:val="BodyText"/>
        <w:ind w:left="119" w:right="117"/>
        <w:jc w:val="both"/>
      </w:pPr>
      <w:r>
        <w:t xml:space="preserve">A public officer's decision to seek clarification or additional information with respect to any </w:t>
      </w:r>
      <w:proofErr w:type="gramStart"/>
      <w:r>
        <w:t>particular request</w:t>
      </w:r>
      <w:proofErr w:type="gramEnd"/>
      <w:r>
        <w:t xml:space="preserve"> shall not operate as a waiver of the public officer's right to seek clarification or additional information in response to other, future requests.</w:t>
      </w:r>
    </w:p>
    <w:p w14:paraId="04034DB1" w14:textId="77777777" w:rsidR="00487514" w:rsidRDefault="00487514">
      <w:pPr>
        <w:pStyle w:val="BodyText"/>
        <w:spacing w:before="9"/>
        <w:rPr>
          <w:sz w:val="23"/>
        </w:rPr>
      </w:pPr>
    </w:p>
    <w:p w14:paraId="0DC82751" w14:textId="77777777" w:rsidR="00487514" w:rsidRDefault="00000000">
      <w:pPr>
        <w:pStyle w:val="BodyText"/>
        <w:spacing w:before="1"/>
        <w:ind w:left="119" w:right="115"/>
        <w:jc w:val="both"/>
      </w:pPr>
      <w:r>
        <w:t>A request made pursuant to the Open Record Act must identify the requested public record with reasonable</w:t>
      </w:r>
      <w:r>
        <w:rPr>
          <w:spacing w:val="-14"/>
        </w:rPr>
        <w:t xml:space="preserve"> </w:t>
      </w:r>
      <w:r>
        <w:t>specificity.</w:t>
      </w:r>
      <w:r>
        <w:rPr>
          <w:spacing w:val="-13"/>
        </w:rPr>
        <w:t xml:space="preserve"> </w:t>
      </w:r>
      <w:r>
        <w:t>A</w:t>
      </w:r>
      <w:r>
        <w:rPr>
          <w:spacing w:val="-14"/>
        </w:rPr>
        <w:t xml:space="preserve"> </w:t>
      </w:r>
      <w:r>
        <w:t>public</w:t>
      </w:r>
      <w:r>
        <w:rPr>
          <w:spacing w:val="-14"/>
        </w:rPr>
        <w:t xml:space="preserve"> </w:t>
      </w:r>
      <w:r>
        <w:t>officer</w:t>
      </w:r>
      <w:r>
        <w:rPr>
          <w:spacing w:val="-14"/>
        </w:rPr>
        <w:t xml:space="preserve"> </w:t>
      </w:r>
      <w:r>
        <w:t>shall</w:t>
      </w:r>
      <w:r>
        <w:rPr>
          <w:spacing w:val="-13"/>
        </w:rPr>
        <w:t xml:space="preserve"> </w:t>
      </w:r>
      <w:r>
        <w:t>not</w:t>
      </w:r>
      <w:r>
        <w:rPr>
          <w:spacing w:val="-13"/>
        </w:rPr>
        <w:t xml:space="preserve"> </w:t>
      </w:r>
      <w:r>
        <w:t>be</w:t>
      </w:r>
      <w:r>
        <w:rPr>
          <w:spacing w:val="-14"/>
        </w:rPr>
        <w:t xml:space="preserve"> </w:t>
      </w:r>
      <w:r>
        <w:t>obligated</w:t>
      </w:r>
      <w:r>
        <w:rPr>
          <w:spacing w:val="-13"/>
        </w:rPr>
        <w:t xml:space="preserve"> </w:t>
      </w:r>
      <w:r>
        <w:t>to</w:t>
      </w:r>
      <w:r>
        <w:rPr>
          <w:spacing w:val="-13"/>
        </w:rPr>
        <w:t xml:space="preserve"> </w:t>
      </w:r>
      <w:r>
        <w:t>respond</w:t>
      </w:r>
      <w:r>
        <w:rPr>
          <w:spacing w:val="-13"/>
        </w:rPr>
        <w:t xml:space="preserve"> </w:t>
      </w:r>
      <w:r>
        <w:t>to</w:t>
      </w:r>
      <w:r>
        <w:rPr>
          <w:spacing w:val="-13"/>
        </w:rPr>
        <w:t xml:space="preserve"> </w:t>
      </w:r>
      <w:r>
        <w:t>a</w:t>
      </w:r>
      <w:r>
        <w:rPr>
          <w:spacing w:val="-15"/>
        </w:rPr>
        <w:t xml:space="preserve"> </w:t>
      </w:r>
      <w:r>
        <w:t>public</w:t>
      </w:r>
      <w:r>
        <w:rPr>
          <w:spacing w:val="-14"/>
        </w:rPr>
        <w:t xml:space="preserve"> </w:t>
      </w:r>
      <w:r>
        <w:t>records</w:t>
      </w:r>
      <w:r>
        <w:rPr>
          <w:spacing w:val="-13"/>
        </w:rPr>
        <w:t xml:space="preserve"> </w:t>
      </w:r>
      <w:r>
        <w:t>request that is vague, ambiguous, overly broad, or unreasonable in scope.</w:t>
      </w:r>
    </w:p>
    <w:p w14:paraId="529901C0" w14:textId="77777777" w:rsidR="00487514" w:rsidRDefault="00487514">
      <w:pPr>
        <w:pStyle w:val="BodyText"/>
      </w:pPr>
    </w:p>
    <w:p w14:paraId="52E50CD9" w14:textId="77777777" w:rsidR="00487514" w:rsidRDefault="00000000">
      <w:pPr>
        <w:pStyle w:val="BodyText"/>
        <w:ind w:left="119" w:right="120"/>
        <w:jc w:val="both"/>
      </w:pPr>
      <w:r>
        <w:t>A</w:t>
      </w:r>
      <w:r>
        <w:rPr>
          <w:spacing w:val="-10"/>
        </w:rPr>
        <w:t xml:space="preserve"> </w:t>
      </w:r>
      <w:r>
        <w:t>public</w:t>
      </w:r>
      <w:r>
        <w:rPr>
          <w:spacing w:val="-11"/>
        </w:rPr>
        <w:t xml:space="preserve"> </w:t>
      </w:r>
      <w:r>
        <w:t>officer</w:t>
      </w:r>
      <w:r>
        <w:rPr>
          <w:spacing w:val="-8"/>
        </w:rPr>
        <w:t xml:space="preserve"> </w:t>
      </w:r>
      <w:r>
        <w:t>shall</w:t>
      </w:r>
      <w:r>
        <w:rPr>
          <w:spacing w:val="-9"/>
        </w:rPr>
        <w:t xml:space="preserve"> </w:t>
      </w:r>
      <w:r>
        <w:t>not</w:t>
      </w:r>
      <w:r>
        <w:rPr>
          <w:spacing w:val="-7"/>
        </w:rPr>
        <w:t xml:space="preserve"> </w:t>
      </w:r>
      <w:r>
        <w:t>be</w:t>
      </w:r>
      <w:r>
        <w:rPr>
          <w:spacing w:val="-11"/>
        </w:rPr>
        <w:t xml:space="preserve"> </w:t>
      </w:r>
      <w:r>
        <w:t>required</w:t>
      </w:r>
      <w:r>
        <w:rPr>
          <w:spacing w:val="-10"/>
        </w:rPr>
        <w:t xml:space="preserve"> </w:t>
      </w:r>
      <w:r>
        <w:t>to</w:t>
      </w:r>
      <w:r>
        <w:rPr>
          <w:spacing w:val="-7"/>
        </w:rPr>
        <w:t xml:space="preserve"> </w:t>
      </w:r>
      <w:r>
        <w:t>create</w:t>
      </w:r>
      <w:r>
        <w:rPr>
          <w:spacing w:val="-8"/>
        </w:rPr>
        <w:t xml:space="preserve"> </w:t>
      </w:r>
      <w:r>
        <w:t>a</w:t>
      </w:r>
      <w:r>
        <w:rPr>
          <w:spacing w:val="-11"/>
        </w:rPr>
        <w:t xml:space="preserve"> </w:t>
      </w:r>
      <w:r>
        <w:t>new</w:t>
      </w:r>
      <w:r>
        <w:rPr>
          <w:spacing w:val="-10"/>
        </w:rPr>
        <w:t xml:space="preserve"> </w:t>
      </w:r>
      <w:r>
        <w:t>public</w:t>
      </w:r>
      <w:r>
        <w:rPr>
          <w:spacing w:val="-11"/>
        </w:rPr>
        <w:t xml:space="preserve"> </w:t>
      </w:r>
      <w:r>
        <w:t>record</w:t>
      </w:r>
      <w:r>
        <w:rPr>
          <w:spacing w:val="-7"/>
        </w:rPr>
        <w:t xml:space="preserve"> </w:t>
      </w:r>
      <w:r>
        <w:t>if</w:t>
      </w:r>
      <w:r>
        <w:rPr>
          <w:spacing w:val="-10"/>
        </w:rPr>
        <w:t xml:space="preserve"> </w:t>
      </w:r>
      <w:r>
        <w:t>the</w:t>
      </w:r>
      <w:r>
        <w:rPr>
          <w:spacing w:val="-8"/>
        </w:rPr>
        <w:t xml:space="preserve"> </w:t>
      </w:r>
      <w:r>
        <w:t>requested</w:t>
      </w:r>
      <w:r>
        <w:rPr>
          <w:spacing w:val="-10"/>
        </w:rPr>
        <w:t xml:space="preserve"> </w:t>
      </w:r>
      <w:r>
        <w:t>record</w:t>
      </w:r>
      <w:r>
        <w:rPr>
          <w:spacing w:val="-7"/>
        </w:rPr>
        <w:t xml:space="preserve"> </w:t>
      </w:r>
      <w:r>
        <w:t>does</w:t>
      </w:r>
      <w:r>
        <w:rPr>
          <w:spacing w:val="-9"/>
        </w:rPr>
        <w:t xml:space="preserve"> </w:t>
      </w:r>
      <w:r>
        <w:t>not already</w:t>
      </w:r>
      <w:r>
        <w:rPr>
          <w:spacing w:val="-13"/>
        </w:rPr>
        <w:t xml:space="preserve"> </w:t>
      </w:r>
      <w:r>
        <w:t>exist.</w:t>
      </w:r>
      <w:r>
        <w:rPr>
          <w:spacing w:val="-15"/>
        </w:rPr>
        <w:t xml:space="preserve"> </w:t>
      </w:r>
      <w:r>
        <w:t>An</w:t>
      </w:r>
      <w:r>
        <w:rPr>
          <w:spacing w:val="-15"/>
        </w:rPr>
        <w:t xml:space="preserve"> </w:t>
      </w:r>
      <w:r>
        <w:t>ACCS</w:t>
      </w:r>
      <w:r>
        <w:rPr>
          <w:spacing w:val="-15"/>
        </w:rPr>
        <w:t xml:space="preserve"> </w:t>
      </w:r>
      <w:r>
        <w:t>entity</w:t>
      </w:r>
      <w:r>
        <w:rPr>
          <w:spacing w:val="-15"/>
        </w:rPr>
        <w:t xml:space="preserve"> </w:t>
      </w:r>
      <w:r>
        <w:t>is</w:t>
      </w:r>
      <w:r>
        <w:rPr>
          <w:spacing w:val="-15"/>
        </w:rPr>
        <w:t xml:space="preserve"> </w:t>
      </w:r>
      <w:r>
        <w:t>not</w:t>
      </w:r>
      <w:r>
        <w:rPr>
          <w:spacing w:val="-15"/>
        </w:rPr>
        <w:t xml:space="preserve"> </w:t>
      </w:r>
      <w:r>
        <w:t>required</w:t>
      </w:r>
      <w:r>
        <w:rPr>
          <w:spacing w:val="-15"/>
        </w:rPr>
        <w:t xml:space="preserve"> </w:t>
      </w:r>
      <w:r>
        <w:t>to</w:t>
      </w:r>
      <w:r>
        <w:rPr>
          <w:spacing w:val="-13"/>
        </w:rPr>
        <w:t xml:space="preserve"> </w:t>
      </w:r>
      <w:r>
        <w:t>create</w:t>
      </w:r>
      <w:r>
        <w:rPr>
          <w:spacing w:val="-15"/>
        </w:rPr>
        <w:t xml:space="preserve"> </w:t>
      </w:r>
      <w:r>
        <w:t>documents,</w:t>
      </w:r>
      <w:r>
        <w:rPr>
          <w:spacing w:val="-13"/>
        </w:rPr>
        <w:t xml:space="preserve"> </w:t>
      </w:r>
      <w:r>
        <w:t>compile</w:t>
      </w:r>
      <w:r>
        <w:rPr>
          <w:spacing w:val="-15"/>
        </w:rPr>
        <w:t xml:space="preserve"> </w:t>
      </w:r>
      <w:r>
        <w:t>data,</w:t>
      </w:r>
      <w:r>
        <w:rPr>
          <w:spacing w:val="-15"/>
        </w:rPr>
        <w:t xml:space="preserve"> </w:t>
      </w:r>
      <w:r>
        <w:t>or</w:t>
      </w:r>
      <w:r>
        <w:rPr>
          <w:spacing w:val="-15"/>
        </w:rPr>
        <w:t xml:space="preserve"> </w:t>
      </w:r>
      <w:r>
        <w:t>prepare</w:t>
      </w:r>
      <w:r>
        <w:rPr>
          <w:spacing w:val="-14"/>
        </w:rPr>
        <w:t xml:space="preserve"> </w:t>
      </w:r>
      <w:r>
        <w:t>reports that have not already been created, compiled, or prepared in the normal course of business.</w:t>
      </w:r>
    </w:p>
    <w:p w14:paraId="382AC277" w14:textId="77777777" w:rsidR="00487514" w:rsidRDefault="00487514">
      <w:pPr>
        <w:pStyle w:val="BodyText"/>
      </w:pPr>
    </w:p>
    <w:p w14:paraId="5B731CB4" w14:textId="77777777" w:rsidR="00487514" w:rsidRDefault="00000000">
      <w:pPr>
        <w:pStyle w:val="BodyText"/>
        <w:ind w:left="119" w:right="118"/>
        <w:jc w:val="both"/>
      </w:pPr>
      <w:r>
        <w:t>A</w:t>
      </w:r>
      <w:r>
        <w:rPr>
          <w:spacing w:val="-15"/>
        </w:rPr>
        <w:t xml:space="preserve"> </w:t>
      </w:r>
      <w:r>
        <w:t>public</w:t>
      </w:r>
      <w:r>
        <w:rPr>
          <w:spacing w:val="-15"/>
        </w:rPr>
        <w:t xml:space="preserve"> </w:t>
      </w:r>
      <w:r>
        <w:t>officer</w:t>
      </w:r>
      <w:r>
        <w:rPr>
          <w:spacing w:val="-15"/>
        </w:rPr>
        <w:t xml:space="preserve"> </w:t>
      </w:r>
      <w:r>
        <w:t>shall</w:t>
      </w:r>
      <w:r>
        <w:rPr>
          <w:spacing w:val="-15"/>
        </w:rPr>
        <w:t xml:space="preserve"> </w:t>
      </w:r>
      <w:r>
        <w:t>not</w:t>
      </w:r>
      <w:r>
        <w:rPr>
          <w:spacing w:val="-15"/>
        </w:rPr>
        <w:t xml:space="preserve"> </w:t>
      </w:r>
      <w:r>
        <w:t>be</w:t>
      </w:r>
      <w:r>
        <w:rPr>
          <w:spacing w:val="-15"/>
        </w:rPr>
        <w:t xml:space="preserve"> </w:t>
      </w:r>
      <w:r>
        <w:t>required</w:t>
      </w:r>
      <w:r>
        <w:rPr>
          <w:spacing w:val="-15"/>
        </w:rPr>
        <w:t xml:space="preserve"> </w:t>
      </w:r>
      <w:r>
        <w:t>to</w:t>
      </w:r>
      <w:r>
        <w:rPr>
          <w:spacing w:val="-15"/>
        </w:rPr>
        <w:t xml:space="preserve"> </w:t>
      </w:r>
      <w:r>
        <w:t>respond</w:t>
      </w:r>
      <w:r>
        <w:rPr>
          <w:spacing w:val="-15"/>
        </w:rPr>
        <w:t xml:space="preserve"> </w:t>
      </w:r>
      <w:r>
        <w:t>to</w:t>
      </w:r>
      <w:r>
        <w:rPr>
          <w:spacing w:val="-15"/>
        </w:rPr>
        <w:t xml:space="preserve"> </w:t>
      </w:r>
      <w:r>
        <w:t>requests</w:t>
      </w:r>
      <w:r>
        <w:rPr>
          <w:spacing w:val="-15"/>
        </w:rPr>
        <w:t xml:space="preserve"> </w:t>
      </w:r>
      <w:r>
        <w:t>that</w:t>
      </w:r>
      <w:r>
        <w:rPr>
          <w:spacing w:val="-15"/>
        </w:rPr>
        <w:t xml:space="preserve"> </w:t>
      </w:r>
      <w:r>
        <w:t>seek</w:t>
      </w:r>
      <w:r>
        <w:rPr>
          <w:spacing w:val="-15"/>
        </w:rPr>
        <w:t xml:space="preserve"> </w:t>
      </w:r>
      <w:r>
        <w:t>information</w:t>
      </w:r>
      <w:r>
        <w:rPr>
          <w:spacing w:val="-15"/>
        </w:rPr>
        <w:t xml:space="preserve"> </w:t>
      </w:r>
      <w:r>
        <w:t>or</w:t>
      </w:r>
      <w:r>
        <w:rPr>
          <w:spacing w:val="-15"/>
        </w:rPr>
        <w:t xml:space="preserve"> </w:t>
      </w:r>
      <w:r>
        <w:t>other</w:t>
      </w:r>
      <w:r>
        <w:rPr>
          <w:spacing w:val="-15"/>
        </w:rPr>
        <w:t xml:space="preserve"> </w:t>
      </w:r>
      <w:r>
        <w:t>materials that are not public records. No ACCS entity is required to respond to oral or written questions under Alabama’s Open Records laws. No ACCS entity is required to respond to requests for interviews under Alabama’s Open Records laws.</w:t>
      </w:r>
    </w:p>
    <w:p w14:paraId="6A211E8C" w14:textId="77777777" w:rsidR="00487514" w:rsidRDefault="00487514">
      <w:pPr>
        <w:pStyle w:val="BodyText"/>
      </w:pPr>
    </w:p>
    <w:p w14:paraId="139DD60D" w14:textId="77777777" w:rsidR="00487514" w:rsidRDefault="00000000">
      <w:pPr>
        <w:pStyle w:val="BodyText"/>
        <w:ind w:left="119"/>
        <w:jc w:val="both"/>
      </w:pPr>
      <w:r>
        <w:t>No</w:t>
      </w:r>
      <w:r>
        <w:rPr>
          <w:spacing w:val="-3"/>
        </w:rPr>
        <w:t xml:space="preserve"> </w:t>
      </w:r>
      <w:r>
        <w:t>original</w:t>
      </w:r>
      <w:r>
        <w:rPr>
          <w:spacing w:val="-1"/>
        </w:rPr>
        <w:t xml:space="preserve"> </w:t>
      </w:r>
      <w:r>
        <w:t>records</w:t>
      </w:r>
      <w:r>
        <w:rPr>
          <w:spacing w:val="-1"/>
        </w:rPr>
        <w:t xml:space="preserve"> </w:t>
      </w:r>
      <w:r>
        <w:t>may be</w:t>
      </w:r>
      <w:r>
        <w:rPr>
          <w:spacing w:val="-1"/>
        </w:rPr>
        <w:t xml:space="preserve"> </w:t>
      </w:r>
      <w:r>
        <w:t>removed from</w:t>
      </w:r>
      <w:r>
        <w:rPr>
          <w:spacing w:val="-1"/>
        </w:rPr>
        <w:t xml:space="preserve"> </w:t>
      </w:r>
      <w:r>
        <w:t>the</w:t>
      </w:r>
      <w:r>
        <w:rPr>
          <w:spacing w:val="-1"/>
        </w:rPr>
        <w:t xml:space="preserve"> </w:t>
      </w:r>
      <w:r>
        <w:t>ACCS</w:t>
      </w:r>
      <w:r>
        <w:rPr>
          <w:spacing w:val="-1"/>
        </w:rPr>
        <w:t xml:space="preserve"> </w:t>
      </w:r>
      <w:r>
        <w:rPr>
          <w:spacing w:val="-2"/>
        </w:rPr>
        <w:t>entity.</w:t>
      </w:r>
    </w:p>
    <w:p w14:paraId="2929677F" w14:textId="77777777" w:rsidR="00487514" w:rsidRDefault="00487514">
      <w:pPr>
        <w:pStyle w:val="BodyText"/>
      </w:pPr>
    </w:p>
    <w:p w14:paraId="34744483" w14:textId="77777777" w:rsidR="00487514" w:rsidRDefault="00000000">
      <w:pPr>
        <w:pStyle w:val="BodyText"/>
        <w:ind w:left="119" w:right="118"/>
        <w:jc w:val="both"/>
      </w:pPr>
      <w:r>
        <w:t>An ACCS entity is not required to reproduce information published or otherwise generally available to the public, such as on the institution’s website or other state agency websites.</w:t>
      </w:r>
    </w:p>
    <w:p w14:paraId="6B75131B" w14:textId="77777777" w:rsidR="00487514" w:rsidRDefault="00487514">
      <w:pPr>
        <w:pStyle w:val="BodyText"/>
      </w:pPr>
    </w:p>
    <w:p w14:paraId="056AD186" w14:textId="77777777" w:rsidR="00487514" w:rsidRDefault="00000000">
      <w:pPr>
        <w:pStyle w:val="BodyText"/>
        <w:ind w:left="119" w:right="121"/>
        <w:jc w:val="both"/>
      </w:pPr>
      <w:r>
        <w:t xml:space="preserve">The public officer, or his/her designee, will make a reasonably diligent search for the records </w:t>
      </w:r>
      <w:r>
        <w:rPr>
          <w:spacing w:val="-2"/>
        </w:rPr>
        <w:t>requested.</w:t>
      </w:r>
    </w:p>
    <w:sectPr w:rsidR="00487514" w:rsidSect="00570E81">
      <w:type w:val="continuous"/>
      <w:pgSz w:w="12240" w:h="15840"/>
      <w:pgMar w:top="1440" w:right="1440" w:bottom="1440" w:left="144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04349" w14:textId="77777777" w:rsidR="00B637A7" w:rsidRDefault="00B637A7">
      <w:r>
        <w:separator/>
      </w:r>
    </w:p>
  </w:endnote>
  <w:endnote w:type="continuationSeparator" w:id="0">
    <w:p w14:paraId="11766856" w14:textId="77777777" w:rsidR="00B637A7" w:rsidRDefault="00B6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E608D" w14:textId="77777777" w:rsidR="00B637A7" w:rsidRDefault="00B637A7">
      <w:r>
        <w:separator/>
      </w:r>
    </w:p>
  </w:footnote>
  <w:footnote w:type="continuationSeparator" w:id="0">
    <w:p w14:paraId="70CB9C02" w14:textId="77777777" w:rsidR="00B637A7" w:rsidRDefault="00B63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C6653" w14:textId="77777777" w:rsidR="00487514" w:rsidRDefault="00966BE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42201D2" wp14:editId="67ACBFD6">
              <wp:simplePos x="0" y="0"/>
              <wp:positionH relativeFrom="page">
                <wp:posOffset>5161280</wp:posOffset>
              </wp:positionH>
              <wp:positionV relativeFrom="page">
                <wp:posOffset>450215</wp:posOffset>
              </wp:positionV>
              <wp:extent cx="1710055" cy="194310"/>
              <wp:effectExtent l="0" t="0" r="4445" b="8890"/>
              <wp:wrapNone/>
              <wp:docPr id="62680774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00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859D1" w14:textId="77777777" w:rsidR="00487514" w:rsidRDefault="00000000">
                          <w:pPr>
                            <w:pStyle w:val="BodyText"/>
                            <w:spacing w:before="10"/>
                            <w:ind w:left="20"/>
                          </w:pPr>
                          <w:r>
                            <w:t>(Effective</w:t>
                          </w:r>
                          <w:r>
                            <w:rPr>
                              <w:spacing w:val="-3"/>
                            </w:rPr>
                            <w:t xml:space="preserve"> </w:t>
                          </w:r>
                          <w:r>
                            <w:t>October</w:t>
                          </w:r>
                          <w:r>
                            <w:rPr>
                              <w:spacing w:val="-3"/>
                            </w:rPr>
                            <w:t xml:space="preserve"> </w:t>
                          </w:r>
                          <w:r>
                            <w:t>1,</w:t>
                          </w:r>
                          <w:r>
                            <w:rPr>
                              <w:spacing w:val="-1"/>
                            </w:rPr>
                            <w:t xml:space="preserve"> </w:t>
                          </w:r>
                          <w:r>
                            <w:rPr>
                              <w:spacing w:val="-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201D2" id="_x0000_t202" coordsize="21600,21600" o:spt="202" path="m,l,21600r21600,l21600,xe">
              <v:stroke joinstyle="miter"/>
              <v:path gradientshapeok="t" o:connecttype="rect"/>
            </v:shapetype>
            <v:shape id="docshape1" o:spid="_x0000_s1026" type="#_x0000_t202" style="position:absolute;margin-left:406.4pt;margin-top:35.45pt;width:134.6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" filled="f" stroked="f">
              <v:path arrowok="t"/>
              <v:textbox inset="0,0,0,0">
                <w:txbxContent>
                  <w:p w14:paraId="694859D1" w14:textId="77777777" w:rsidR="00487514" w:rsidRDefault="00000000">
                    <w:pPr>
                      <w:pStyle w:val="BodyText"/>
                      <w:spacing w:before="10"/>
                      <w:ind w:left="20"/>
                    </w:pPr>
                    <w:r>
                      <w:t>(Effective</w:t>
                    </w:r>
                    <w:r>
                      <w:rPr>
                        <w:spacing w:val="-3"/>
                      </w:rPr>
                      <w:t xml:space="preserve"> </w:t>
                    </w:r>
                    <w:r>
                      <w:t>October</w:t>
                    </w:r>
                    <w:r>
                      <w:rPr>
                        <w:spacing w:val="-3"/>
                      </w:rPr>
                      <w:t xml:space="preserve"> </w:t>
                    </w:r>
                    <w:r>
                      <w:t>1,</w:t>
                    </w:r>
                    <w:r>
                      <w:rPr>
                        <w:spacing w:val="-1"/>
                      </w:rPr>
                      <w:t xml:space="preserve"> </w:t>
                    </w:r>
                    <w:r>
                      <w:rPr>
                        <w:spacing w:val="-2"/>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914D2"/>
    <w:multiLevelType w:val="hybridMultilevel"/>
    <w:tmpl w:val="DA8A7AE2"/>
    <w:lvl w:ilvl="0" w:tplc="CE9A9DFC">
      <w:numFmt w:val="bullet"/>
      <w:lvlText w:val="•"/>
      <w:lvlJc w:val="left"/>
      <w:pPr>
        <w:ind w:left="1560" w:hanging="360"/>
      </w:pPr>
      <w:rPr>
        <w:rFonts w:ascii="Arial" w:eastAsia="Arial" w:hAnsi="Arial" w:cs="Arial" w:hint="default"/>
        <w:b w:val="0"/>
        <w:bCs w:val="0"/>
        <w:i w:val="0"/>
        <w:iCs w:val="0"/>
        <w:w w:val="131"/>
        <w:sz w:val="24"/>
        <w:szCs w:val="24"/>
        <w:lang w:val="en-US" w:eastAsia="en-US" w:bidi="ar-SA"/>
      </w:rPr>
    </w:lvl>
    <w:lvl w:ilvl="1" w:tplc="405C56EE">
      <w:numFmt w:val="bullet"/>
      <w:lvlText w:val="•"/>
      <w:lvlJc w:val="left"/>
      <w:pPr>
        <w:ind w:left="2364" w:hanging="360"/>
      </w:pPr>
      <w:rPr>
        <w:rFonts w:hint="default"/>
        <w:lang w:val="en-US" w:eastAsia="en-US" w:bidi="ar-SA"/>
      </w:rPr>
    </w:lvl>
    <w:lvl w:ilvl="2" w:tplc="5434E0FA">
      <w:numFmt w:val="bullet"/>
      <w:lvlText w:val="•"/>
      <w:lvlJc w:val="left"/>
      <w:pPr>
        <w:ind w:left="3168" w:hanging="360"/>
      </w:pPr>
      <w:rPr>
        <w:rFonts w:hint="default"/>
        <w:lang w:val="en-US" w:eastAsia="en-US" w:bidi="ar-SA"/>
      </w:rPr>
    </w:lvl>
    <w:lvl w:ilvl="3" w:tplc="9B96588E">
      <w:numFmt w:val="bullet"/>
      <w:lvlText w:val="•"/>
      <w:lvlJc w:val="left"/>
      <w:pPr>
        <w:ind w:left="3972" w:hanging="360"/>
      </w:pPr>
      <w:rPr>
        <w:rFonts w:hint="default"/>
        <w:lang w:val="en-US" w:eastAsia="en-US" w:bidi="ar-SA"/>
      </w:rPr>
    </w:lvl>
    <w:lvl w:ilvl="4" w:tplc="BF70C524">
      <w:numFmt w:val="bullet"/>
      <w:lvlText w:val="•"/>
      <w:lvlJc w:val="left"/>
      <w:pPr>
        <w:ind w:left="4776" w:hanging="360"/>
      </w:pPr>
      <w:rPr>
        <w:rFonts w:hint="default"/>
        <w:lang w:val="en-US" w:eastAsia="en-US" w:bidi="ar-SA"/>
      </w:rPr>
    </w:lvl>
    <w:lvl w:ilvl="5" w:tplc="6DEEAB86">
      <w:numFmt w:val="bullet"/>
      <w:lvlText w:val="•"/>
      <w:lvlJc w:val="left"/>
      <w:pPr>
        <w:ind w:left="5580" w:hanging="360"/>
      </w:pPr>
      <w:rPr>
        <w:rFonts w:hint="default"/>
        <w:lang w:val="en-US" w:eastAsia="en-US" w:bidi="ar-SA"/>
      </w:rPr>
    </w:lvl>
    <w:lvl w:ilvl="6" w:tplc="C106B8A4">
      <w:numFmt w:val="bullet"/>
      <w:lvlText w:val="•"/>
      <w:lvlJc w:val="left"/>
      <w:pPr>
        <w:ind w:left="6384" w:hanging="360"/>
      </w:pPr>
      <w:rPr>
        <w:rFonts w:hint="default"/>
        <w:lang w:val="en-US" w:eastAsia="en-US" w:bidi="ar-SA"/>
      </w:rPr>
    </w:lvl>
    <w:lvl w:ilvl="7" w:tplc="E94224E0">
      <w:numFmt w:val="bullet"/>
      <w:lvlText w:val="•"/>
      <w:lvlJc w:val="left"/>
      <w:pPr>
        <w:ind w:left="7188" w:hanging="360"/>
      </w:pPr>
      <w:rPr>
        <w:rFonts w:hint="default"/>
        <w:lang w:val="en-US" w:eastAsia="en-US" w:bidi="ar-SA"/>
      </w:rPr>
    </w:lvl>
    <w:lvl w:ilvl="8" w:tplc="1EE47714">
      <w:numFmt w:val="bullet"/>
      <w:lvlText w:val="•"/>
      <w:lvlJc w:val="left"/>
      <w:pPr>
        <w:ind w:left="7992" w:hanging="360"/>
      </w:pPr>
      <w:rPr>
        <w:rFonts w:hint="default"/>
        <w:lang w:val="en-US" w:eastAsia="en-US" w:bidi="ar-SA"/>
      </w:rPr>
    </w:lvl>
  </w:abstractNum>
  <w:abstractNum w:abstractNumId="1" w15:restartNumberingAfterBreak="0">
    <w:nsid w:val="1E7355C0"/>
    <w:multiLevelType w:val="hybridMultilevel"/>
    <w:tmpl w:val="E3908C84"/>
    <w:lvl w:ilvl="0" w:tplc="28861DF0">
      <w:numFmt w:val="bullet"/>
      <w:lvlText w:val="•"/>
      <w:lvlJc w:val="left"/>
      <w:pPr>
        <w:ind w:left="840" w:hanging="360"/>
      </w:pPr>
      <w:rPr>
        <w:rFonts w:ascii="Arial" w:eastAsia="Arial" w:hAnsi="Arial" w:cs="Arial" w:hint="default"/>
        <w:b w:val="0"/>
        <w:bCs w:val="0"/>
        <w:i w:val="0"/>
        <w:iCs w:val="0"/>
        <w:w w:val="131"/>
        <w:sz w:val="24"/>
        <w:szCs w:val="24"/>
        <w:lang w:val="en-US" w:eastAsia="en-US" w:bidi="ar-SA"/>
      </w:rPr>
    </w:lvl>
    <w:lvl w:ilvl="1" w:tplc="CB66861C">
      <w:numFmt w:val="bullet"/>
      <w:lvlText w:val="•"/>
      <w:lvlJc w:val="left"/>
      <w:pPr>
        <w:ind w:left="1716" w:hanging="360"/>
      </w:pPr>
      <w:rPr>
        <w:rFonts w:hint="default"/>
        <w:lang w:val="en-US" w:eastAsia="en-US" w:bidi="ar-SA"/>
      </w:rPr>
    </w:lvl>
    <w:lvl w:ilvl="2" w:tplc="7E3438C2">
      <w:numFmt w:val="bullet"/>
      <w:lvlText w:val="•"/>
      <w:lvlJc w:val="left"/>
      <w:pPr>
        <w:ind w:left="2592" w:hanging="360"/>
      </w:pPr>
      <w:rPr>
        <w:rFonts w:hint="default"/>
        <w:lang w:val="en-US" w:eastAsia="en-US" w:bidi="ar-SA"/>
      </w:rPr>
    </w:lvl>
    <w:lvl w:ilvl="3" w:tplc="E4B0DE04">
      <w:numFmt w:val="bullet"/>
      <w:lvlText w:val="•"/>
      <w:lvlJc w:val="left"/>
      <w:pPr>
        <w:ind w:left="3468" w:hanging="360"/>
      </w:pPr>
      <w:rPr>
        <w:rFonts w:hint="default"/>
        <w:lang w:val="en-US" w:eastAsia="en-US" w:bidi="ar-SA"/>
      </w:rPr>
    </w:lvl>
    <w:lvl w:ilvl="4" w:tplc="D77E89E2">
      <w:numFmt w:val="bullet"/>
      <w:lvlText w:val="•"/>
      <w:lvlJc w:val="left"/>
      <w:pPr>
        <w:ind w:left="4344" w:hanging="360"/>
      </w:pPr>
      <w:rPr>
        <w:rFonts w:hint="default"/>
        <w:lang w:val="en-US" w:eastAsia="en-US" w:bidi="ar-SA"/>
      </w:rPr>
    </w:lvl>
    <w:lvl w:ilvl="5" w:tplc="18C47574">
      <w:numFmt w:val="bullet"/>
      <w:lvlText w:val="•"/>
      <w:lvlJc w:val="left"/>
      <w:pPr>
        <w:ind w:left="5220" w:hanging="360"/>
      </w:pPr>
      <w:rPr>
        <w:rFonts w:hint="default"/>
        <w:lang w:val="en-US" w:eastAsia="en-US" w:bidi="ar-SA"/>
      </w:rPr>
    </w:lvl>
    <w:lvl w:ilvl="6" w:tplc="7A0827FC">
      <w:numFmt w:val="bullet"/>
      <w:lvlText w:val="•"/>
      <w:lvlJc w:val="left"/>
      <w:pPr>
        <w:ind w:left="6096" w:hanging="360"/>
      </w:pPr>
      <w:rPr>
        <w:rFonts w:hint="default"/>
        <w:lang w:val="en-US" w:eastAsia="en-US" w:bidi="ar-SA"/>
      </w:rPr>
    </w:lvl>
    <w:lvl w:ilvl="7" w:tplc="626E941E">
      <w:numFmt w:val="bullet"/>
      <w:lvlText w:val="•"/>
      <w:lvlJc w:val="left"/>
      <w:pPr>
        <w:ind w:left="6972" w:hanging="360"/>
      </w:pPr>
      <w:rPr>
        <w:rFonts w:hint="default"/>
        <w:lang w:val="en-US" w:eastAsia="en-US" w:bidi="ar-SA"/>
      </w:rPr>
    </w:lvl>
    <w:lvl w:ilvl="8" w:tplc="F182AB6C">
      <w:numFmt w:val="bullet"/>
      <w:lvlText w:val="•"/>
      <w:lvlJc w:val="left"/>
      <w:pPr>
        <w:ind w:left="7848" w:hanging="360"/>
      </w:pPr>
      <w:rPr>
        <w:rFonts w:hint="default"/>
        <w:lang w:val="en-US" w:eastAsia="en-US" w:bidi="ar-SA"/>
      </w:rPr>
    </w:lvl>
  </w:abstractNum>
  <w:abstractNum w:abstractNumId="2" w15:restartNumberingAfterBreak="0">
    <w:nsid w:val="252E1262"/>
    <w:multiLevelType w:val="hybridMultilevel"/>
    <w:tmpl w:val="DA3818D6"/>
    <w:lvl w:ilvl="0" w:tplc="349A55D8">
      <w:start w:val="1"/>
      <w:numFmt w:val="lowerLetter"/>
      <w:lvlText w:val="%1."/>
      <w:lvlJc w:val="left"/>
      <w:pPr>
        <w:ind w:left="156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7BE53D0">
      <w:numFmt w:val="bullet"/>
      <w:lvlText w:val="•"/>
      <w:lvlJc w:val="left"/>
      <w:pPr>
        <w:ind w:left="2364" w:hanging="360"/>
      </w:pPr>
      <w:rPr>
        <w:rFonts w:hint="default"/>
        <w:lang w:val="en-US" w:eastAsia="en-US" w:bidi="ar-SA"/>
      </w:rPr>
    </w:lvl>
    <w:lvl w:ilvl="2" w:tplc="EE6C3CF4">
      <w:numFmt w:val="bullet"/>
      <w:lvlText w:val="•"/>
      <w:lvlJc w:val="left"/>
      <w:pPr>
        <w:ind w:left="3168" w:hanging="360"/>
      </w:pPr>
      <w:rPr>
        <w:rFonts w:hint="default"/>
        <w:lang w:val="en-US" w:eastAsia="en-US" w:bidi="ar-SA"/>
      </w:rPr>
    </w:lvl>
    <w:lvl w:ilvl="3" w:tplc="D24063E4">
      <w:numFmt w:val="bullet"/>
      <w:lvlText w:val="•"/>
      <w:lvlJc w:val="left"/>
      <w:pPr>
        <w:ind w:left="3972" w:hanging="360"/>
      </w:pPr>
      <w:rPr>
        <w:rFonts w:hint="default"/>
        <w:lang w:val="en-US" w:eastAsia="en-US" w:bidi="ar-SA"/>
      </w:rPr>
    </w:lvl>
    <w:lvl w:ilvl="4" w:tplc="80361ADC">
      <w:numFmt w:val="bullet"/>
      <w:lvlText w:val="•"/>
      <w:lvlJc w:val="left"/>
      <w:pPr>
        <w:ind w:left="4776" w:hanging="360"/>
      </w:pPr>
      <w:rPr>
        <w:rFonts w:hint="default"/>
        <w:lang w:val="en-US" w:eastAsia="en-US" w:bidi="ar-SA"/>
      </w:rPr>
    </w:lvl>
    <w:lvl w:ilvl="5" w:tplc="D18C9C3A">
      <w:numFmt w:val="bullet"/>
      <w:lvlText w:val="•"/>
      <w:lvlJc w:val="left"/>
      <w:pPr>
        <w:ind w:left="5580" w:hanging="360"/>
      </w:pPr>
      <w:rPr>
        <w:rFonts w:hint="default"/>
        <w:lang w:val="en-US" w:eastAsia="en-US" w:bidi="ar-SA"/>
      </w:rPr>
    </w:lvl>
    <w:lvl w:ilvl="6" w:tplc="017EBF44">
      <w:numFmt w:val="bullet"/>
      <w:lvlText w:val="•"/>
      <w:lvlJc w:val="left"/>
      <w:pPr>
        <w:ind w:left="6384" w:hanging="360"/>
      </w:pPr>
      <w:rPr>
        <w:rFonts w:hint="default"/>
        <w:lang w:val="en-US" w:eastAsia="en-US" w:bidi="ar-SA"/>
      </w:rPr>
    </w:lvl>
    <w:lvl w:ilvl="7" w:tplc="491C35E4">
      <w:numFmt w:val="bullet"/>
      <w:lvlText w:val="•"/>
      <w:lvlJc w:val="left"/>
      <w:pPr>
        <w:ind w:left="7188" w:hanging="360"/>
      </w:pPr>
      <w:rPr>
        <w:rFonts w:hint="default"/>
        <w:lang w:val="en-US" w:eastAsia="en-US" w:bidi="ar-SA"/>
      </w:rPr>
    </w:lvl>
    <w:lvl w:ilvl="8" w:tplc="FC7A6670">
      <w:numFmt w:val="bullet"/>
      <w:lvlText w:val="•"/>
      <w:lvlJc w:val="left"/>
      <w:pPr>
        <w:ind w:left="7992" w:hanging="360"/>
      </w:pPr>
      <w:rPr>
        <w:rFonts w:hint="default"/>
        <w:lang w:val="en-US" w:eastAsia="en-US" w:bidi="ar-SA"/>
      </w:rPr>
    </w:lvl>
  </w:abstractNum>
  <w:abstractNum w:abstractNumId="3" w15:restartNumberingAfterBreak="0">
    <w:nsid w:val="2EA52D3B"/>
    <w:multiLevelType w:val="hybridMultilevel"/>
    <w:tmpl w:val="E8BC3472"/>
    <w:lvl w:ilvl="0" w:tplc="6850514E">
      <w:start w:val="1"/>
      <w:numFmt w:val="decimal"/>
      <w:lvlText w:val="(%1)"/>
      <w:lvlJc w:val="left"/>
      <w:pPr>
        <w:ind w:left="120" w:hanging="281"/>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9B7A1D6E">
      <w:numFmt w:val="bullet"/>
      <w:lvlText w:val="•"/>
      <w:lvlJc w:val="left"/>
      <w:pPr>
        <w:ind w:left="840" w:hanging="360"/>
      </w:pPr>
      <w:rPr>
        <w:rFonts w:ascii="Arial" w:eastAsia="Arial" w:hAnsi="Arial" w:cs="Arial" w:hint="default"/>
        <w:b w:val="0"/>
        <w:bCs w:val="0"/>
        <w:i w:val="0"/>
        <w:iCs w:val="0"/>
        <w:w w:val="131"/>
        <w:sz w:val="24"/>
        <w:szCs w:val="24"/>
        <w:lang w:val="en-US" w:eastAsia="en-US" w:bidi="ar-SA"/>
      </w:rPr>
    </w:lvl>
    <w:lvl w:ilvl="2" w:tplc="5A887872">
      <w:numFmt w:val="bullet"/>
      <w:lvlText w:val="•"/>
      <w:lvlJc w:val="left"/>
      <w:pPr>
        <w:ind w:left="1813" w:hanging="360"/>
      </w:pPr>
      <w:rPr>
        <w:rFonts w:hint="default"/>
        <w:lang w:val="en-US" w:eastAsia="en-US" w:bidi="ar-SA"/>
      </w:rPr>
    </w:lvl>
    <w:lvl w:ilvl="3" w:tplc="30103132">
      <w:numFmt w:val="bullet"/>
      <w:lvlText w:val="•"/>
      <w:lvlJc w:val="left"/>
      <w:pPr>
        <w:ind w:left="2786" w:hanging="360"/>
      </w:pPr>
      <w:rPr>
        <w:rFonts w:hint="default"/>
        <w:lang w:val="en-US" w:eastAsia="en-US" w:bidi="ar-SA"/>
      </w:rPr>
    </w:lvl>
    <w:lvl w:ilvl="4" w:tplc="CBD435B0">
      <w:numFmt w:val="bullet"/>
      <w:lvlText w:val="•"/>
      <w:lvlJc w:val="left"/>
      <w:pPr>
        <w:ind w:left="3760" w:hanging="360"/>
      </w:pPr>
      <w:rPr>
        <w:rFonts w:hint="default"/>
        <w:lang w:val="en-US" w:eastAsia="en-US" w:bidi="ar-SA"/>
      </w:rPr>
    </w:lvl>
    <w:lvl w:ilvl="5" w:tplc="31DACB38">
      <w:numFmt w:val="bullet"/>
      <w:lvlText w:val="•"/>
      <w:lvlJc w:val="left"/>
      <w:pPr>
        <w:ind w:left="4733" w:hanging="360"/>
      </w:pPr>
      <w:rPr>
        <w:rFonts w:hint="default"/>
        <w:lang w:val="en-US" w:eastAsia="en-US" w:bidi="ar-SA"/>
      </w:rPr>
    </w:lvl>
    <w:lvl w:ilvl="6" w:tplc="A598329C">
      <w:numFmt w:val="bullet"/>
      <w:lvlText w:val="•"/>
      <w:lvlJc w:val="left"/>
      <w:pPr>
        <w:ind w:left="5706" w:hanging="360"/>
      </w:pPr>
      <w:rPr>
        <w:rFonts w:hint="default"/>
        <w:lang w:val="en-US" w:eastAsia="en-US" w:bidi="ar-SA"/>
      </w:rPr>
    </w:lvl>
    <w:lvl w:ilvl="7" w:tplc="EAFC510C">
      <w:numFmt w:val="bullet"/>
      <w:lvlText w:val="•"/>
      <w:lvlJc w:val="left"/>
      <w:pPr>
        <w:ind w:left="6680" w:hanging="360"/>
      </w:pPr>
      <w:rPr>
        <w:rFonts w:hint="default"/>
        <w:lang w:val="en-US" w:eastAsia="en-US" w:bidi="ar-SA"/>
      </w:rPr>
    </w:lvl>
    <w:lvl w:ilvl="8" w:tplc="A07C2700">
      <w:numFmt w:val="bullet"/>
      <w:lvlText w:val="•"/>
      <w:lvlJc w:val="left"/>
      <w:pPr>
        <w:ind w:left="7653" w:hanging="360"/>
      </w:pPr>
      <w:rPr>
        <w:rFonts w:hint="default"/>
        <w:lang w:val="en-US" w:eastAsia="en-US" w:bidi="ar-SA"/>
      </w:rPr>
    </w:lvl>
  </w:abstractNum>
  <w:abstractNum w:abstractNumId="4" w15:restartNumberingAfterBreak="0">
    <w:nsid w:val="38F85051"/>
    <w:multiLevelType w:val="hybridMultilevel"/>
    <w:tmpl w:val="EB468A62"/>
    <w:lvl w:ilvl="0" w:tplc="3C88AAE4">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8B4E670">
      <w:numFmt w:val="bullet"/>
      <w:lvlText w:val="•"/>
      <w:lvlJc w:val="left"/>
      <w:pPr>
        <w:ind w:left="1716" w:hanging="360"/>
      </w:pPr>
      <w:rPr>
        <w:rFonts w:hint="default"/>
        <w:lang w:val="en-US" w:eastAsia="en-US" w:bidi="ar-SA"/>
      </w:rPr>
    </w:lvl>
    <w:lvl w:ilvl="2" w:tplc="03622D98">
      <w:numFmt w:val="bullet"/>
      <w:lvlText w:val="•"/>
      <w:lvlJc w:val="left"/>
      <w:pPr>
        <w:ind w:left="2592" w:hanging="360"/>
      </w:pPr>
      <w:rPr>
        <w:rFonts w:hint="default"/>
        <w:lang w:val="en-US" w:eastAsia="en-US" w:bidi="ar-SA"/>
      </w:rPr>
    </w:lvl>
    <w:lvl w:ilvl="3" w:tplc="9BB29376">
      <w:numFmt w:val="bullet"/>
      <w:lvlText w:val="•"/>
      <w:lvlJc w:val="left"/>
      <w:pPr>
        <w:ind w:left="3468" w:hanging="360"/>
      </w:pPr>
      <w:rPr>
        <w:rFonts w:hint="default"/>
        <w:lang w:val="en-US" w:eastAsia="en-US" w:bidi="ar-SA"/>
      </w:rPr>
    </w:lvl>
    <w:lvl w:ilvl="4" w:tplc="88B274FC">
      <w:numFmt w:val="bullet"/>
      <w:lvlText w:val="•"/>
      <w:lvlJc w:val="left"/>
      <w:pPr>
        <w:ind w:left="4344" w:hanging="360"/>
      </w:pPr>
      <w:rPr>
        <w:rFonts w:hint="default"/>
        <w:lang w:val="en-US" w:eastAsia="en-US" w:bidi="ar-SA"/>
      </w:rPr>
    </w:lvl>
    <w:lvl w:ilvl="5" w:tplc="441EBCE6">
      <w:numFmt w:val="bullet"/>
      <w:lvlText w:val="•"/>
      <w:lvlJc w:val="left"/>
      <w:pPr>
        <w:ind w:left="5220" w:hanging="360"/>
      </w:pPr>
      <w:rPr>
        <w:rFonts w:hint="default"/>
        <w:lang w:val="en-US" w:eastAsia="en-US" w:bidi="ar-SA"/>
      </w:rPr>
    </w:lvl>
    <w:lvl w:ilvl="6" w:tplc="7A1E37AA">
      <w:numFmt w:val="bullet"/>
      <w:lvlText w:val="•"/>
      <w:lvlJc w:val="left"/>
      <w:pPr>
        <w:ind w:left="6096" w:hanging="360"/>
      </w:pPr>
      <w:rPr>
        <w:rFonts w:hint="default"/>
        <w:lang w:val="en-US" w:eastAsia="en-US" w:bidi="ar-SA"/>
      </w:rPr>
    </w:lvl>
    <w:lvl w:ilvl="7" w:tplc="CF744CE0">
      <w:numFmt w:val="bullet"/>
      <w:lvlText w:val="•"/>
      <w:lvlJc w:val="left"/>
      <w:pPr>
        <w:ind w:left="6972" w:hanging="360"/>
      </w:pPr>
      <w:rPr>
        <w:rFonts w:hint="default"/>
        <w:lang w:val="en-US" w:eastAsia="en-US" w:bidi="ar-SA"/>
      </w:rPr>
    </w:lvl>
    <w:lvl w:ilvl="8" w:tplc="80FA9716">
      <w:numFmt w:val="bullet"/>
      <w:lvlText w:val="•"/>
      <w:lvlJc w:val="left"/>
      <w:pPr>
        <w:ind w:left="7848" w:hanging="360"/>
      </w:pPr>
      <w:rPr>
        <w:rFonts w:hint="default"/>
        <w:lang w:val="en-US" w:eastAsia="en-US" w:bidi="ar-SA"/>
      </w:rPr>
    </w:lvl>
  </w:abstractNum>
  <w:num w:numId="1" w16cid:durableId="248316679">
    <w:abstractNumId w:val="3"/>
  </w:num>
  <w:num w:numId="2" w16cid:durableId="794373703">
    <w:abstractNumId w:val="4"/>
  </w:num>
  <w:num w:numId="3" w16cid:durableId="1770277026">
    <w:abstractNumId w:val="2"/>
  </w:num>
  <w:num w:numId="4" w16cid:durableId="331838407">
    <w:abstractNumId w:val="1"/>
  </w:num>
  <w:num w:numId="5" w16cid:durableId="144350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14"/>
    <w:rsid w:val="001379F3"/>
    <w:rsid w:val="00255D45"/>
    <w:rsid w:val="00291A0A"/>
    <w:rsid w:val="00487514"/>
    <w:rsid w:val="004C5272"/>
    <w:rsid w:val="00570E81"/>
    <w:rsid w:val="00966BE8"/>
    <w:rsid w:val="00AC0314"/>
    <w:rsid w:val="00B6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89AB2"/>
  <w15:docId w15:val="{3844BC81-8298-F744-82DF-B1F0BE19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22" w:lineRule="exact"/>
      <w:ind w:left="2656"/>
      <w:jc w:val="center"/>
    </w:pPr>
    <w:rPr>
      <w:b/>
      <w:bCs/>
      <w:sz w:val="28"/>
      <w:szCs w:val="28"/>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1889</Words>
  <Characters>10771</Characters>
  <Application>Microsoft Office Word</Application>
  <DocSecurity>0</DocSecurity>
  <Lines>89</Lines>
  <Paragraphs>25</Paragraphs>
  <ScaleCrop>false</ScaleCrop>
  <Company>DPE</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Finkelstein</dc:creator>
  <dc:description/>
  <cp:lastModifiedBy>Kristen Holmes</cp:lastModifiedBy>
  <cp:revision>3</cp:revision>
  <dcterms:created xsi:type="dcterms:W3CDTF">2024-09-27T15:17:00Z</dcterms:created>
  <dcterms:modified xsi:type="dcterms:W3CDTF">2024-09-27T15:18:00Z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Acrobat PDFMaker 20 for Word</vt:lpwstr>
  </property>
  <property fmtid="{D5CDD505-2E9C-101B-9397-08002B2CF9AE}" pid="4" name="LastSaved">
    <vt:filetime>2024-09-27T00:00:00Z</vt:filetime>
  </property>
  <property fmtid="{D5CDD505-2E9C-101B-9397-08002B2CF9AE}" pid="5" name="Producer">
    <vt:lpwstr>Adobe PDF Library 20.5.216</vt:lpwstr>
  </property>
  <property fmtid="{D5CDD505-2E9C-101B-9397-08002B2CF9AE}" pid="6" name="SourceModified">
    <vt:lpwstr/>
  </property>
</Properties>
</file>